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7CCE8" w14:textId="77777777" w:rsidR="00AF646B" w:rsidRDefault="00B55B53" w:rsidP="00014000">
      <w:pPr>
        <w:pStyle w:val="Title"/>
        <w:rPr>
          <w:rFonts w:ascii="Times New Roman" w:hAnsi="Times New Roman"/>
          <w:sz w:val="28"/>
          <w:szCs w:val="28"/>
        </w:rPr>
      </w:pPr>
      <w:r w:rsidRPr="00BE7673">
        <w:rPr>
          <w:rFonts w:ascii="Times New Roman" w:hAnsi="Times New Roman"/>
          <w:noProof/>
          <w:color w:val="008000"/>
          <w:sz w:val="28"/>
          <w:szCs w:val="28"/>
        </w:rPr>
        <w:drawing>
          <wp:inline distT="0" distB="0" distL="0" distR="0" wp14:anchorId="65235B99" wp14:editId="4B0AA846">
            <wp:extent cx="1645920" cy="542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ayanot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82F52F" w14:textId="72E65E97" w:rsidR="00302256" w:rsidRPr="00BE7673" w:rsidRDefault="00302256" w:rsidP="00014000">
      <w:pPr>
        <w:pStyle w:val="Title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E7673">
        <w:rPr>
          <w:rFonts w:ascii="Times New Roman" w:hAnsi="Times New Roman"/>
          <w:sz w:val="28"/>
          <w:szCs w:val="28"/>
        </w:rPr>
        <w:t xml:space="preserve">Class of </w:t>
      </w:r>
      <w:r w:rsidR="008D10F7" w:rsidRPr="00BE7673">
        <w:rPr>
          <w:rFonts w:ascii="Times New Roman" w:hAnsi="Times New Roman"/>
          <w:sz w:val="28"/>
          <w:szCs w:val="28"/>
        </w:rPr>
        <w:t>20</w:t>
      </w:r>
      <w:r w:rsidR="00014000">
        <w:rPr>
          <w:rFonts w:ascii="Times New Roman" w:hAnsi="Times New Roman"/>
          <w:sz w:val="28"/>
          <w:szCs w:val="28"/>
        </w:rPr>
        <w:t>2</w:t>
      </w:r>
      <w:r w:rsidR="00DB4BDC">
        <w:rPr>
          <w:rFonts w:ascii="Times New Roman" w:hAnsi="Times New Roman"/>
          <w:sz w:val="28"/>
          <w:szCs w:val="28"/>
        </w:rPr>
        <w:t>1</w:t>
      </w:r>
    </w:p>
    <w:p w14:paraId="01050670" w14:textId="77777777" w:rsidR="00302256" w:rsidRPr="00424115" w:rsidRDefault="00302256" w:rsidP="001D4D6B">
      <w:pPr>
        <w:jc w:val="center"/>
        <w:rPr>
          <w:rFonts w:ascii="Times New Roman" w:hAnsi="Times New Roman"/>
          <w:sz w:val="36"/>
          <w:szCs w:val="36"/>
        </w:rPr>
      </w:pPr>
      <w:r w:rsidRPr="00B548B0">
        <w:rPr>
          <w:rFonts w:ascii="Times New Roman" w:hAnsi="Times New Roman"/>
          <w:color w:val="008000"/>
          <w:sz w:val="36"/>
          <w:szCs w:val="36"/>
        </w:rPr>
        <w:t xml:space="preserve">College </w:t>
      </w:r>
      <w:r w:rsidR="001D4D6B" w:rsidRPr="00B548B0">
        <w:rPr>
          <w:rFonts w:ascii="Times New Roman" w:hAnsi="Times New Roman"/>
          <w:color w:val="008000"/>
          <w:sz w:val="36"/>
          <w:szCs w:val="36"/>
        </w:rPr>
        <w:t>Application</w:t>
      </w:r>
      <w:r w:rsidRPr="00B548B0">
        <w:rPr>
          <w:rFonts w:ascii="Times New Roman" w:hAnsi="Times New Roman"/>
          <w:color w:val="008000"/>
          <w:sz w:val="36"/>
          <w:szCs w:val="36"/>
        </w:rPr>
        <w:t xml:space="preserve"> </w:t>
      </w:r>
      <w:r w:rsidR="00026F61" w:rsidRPr="00B548B0">
        <w:rPr>
          <w:rFonts w:ascii="Times New Roman" w:hAnsi="Times New Roman"/>
          <w:color w:val="008000"/>
          <w:sz w:val="36"/>
          <w:szCs w:val="36"/>
        </w:rPr>
        <w:t>Timeline</w:t>
      </w:r>
      <w:r w:rsidR="00026F61" w:rsidRPr="00424115">
        <w:rPr>
          <w:rStyle w:val="FootnoteReference"/>
          <w:rFonts w:ascii="Times New Roman" w:hAnsi="Times New Roman"/>
          <w:sz w:val="36"/>
          <w:szCs w:val="36"/>
        </w:rPr>
        <w:footnoteReference w:customMarkFollows="1" w:id="1"/>
        <w:sym w:font="Symbol" w:char="F02A"/>
      </w:r>
    </w:p>
    <w:p w14:paraId="38D49BA1" w14:textId="77777777" w:rsidR="001D4D6B" w:rsidRPr="005E1C26" w:rsidRDefault="001D4D6B" w:rsidP="001D4D6B">
      <w:pPr>
        <w:jc w:val="center"/>
        <w:rPr>
          <w:rFonts w:ascii="Times New Roman" w:hAnsi="Times New Roman"/>
          <w:sz w:val="20"/>
          <w:szCs w:val="20"/>
        </w:rPr>
      </w:pPr>
    </w:p>
    <w:p w14:paraId="668BE0B5" w14:textId="4B9403D3" w:rsidR="007453B2" w:rsidRDefault="007453B2" w:rsidP="00FB0D6F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July 19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ACT </w:t>
      </w:r>
    </w:p>
    <w:p w14:paraId="4F633805" w14:textId="6406738D" w:rsidR="00FB0D6F" w:rsidRPr="00FB0D6F" w:rsidRDefault="00FB0D6F" w:rsidP="00FB0D6F">
      <w:pPr>
        <w:spacing w:line="360" w:lineRule="auto"/>
        <w:rPr>
          <w:sz w:val="18"/>
          <w:szCs w:val="18"/>
        </w:rPr>
      </w:pPr>
      <w:r w:rsidRPr="00FB0D6F">
        <w:rPr>
          <w:sz w:val="18"/>
          <w:szCs w:val="18"/>
        </w:rPr>
        <w:t xml:space="preserve">August </w:t>
      </w:r>
      <w:r w:rsidR="007453B2">
        <w:rPr>
          <w:sz w:val="18"/>
          <w:szCs w:val="18"/>
        </w:rPr>
        <w:t>30</w:t>
      </w:r>
      <w:r w:rsidRPr="00FB0D6F">
        <w:rPr>
          <w:sz w:val="18"/>
          <w:szCs w:val="18"/>
        </w:rPr>
        <w:tab/>
      </w:r>
      <w:r w:rsidRPr="00FB0D6F">
        <w:rPr>
          <w:sz w:val="18"/>
          <w:szCs w:val="18"/>
        </w:rPr>
        <w:tab/>
        <w:t>SAT/SAT Subject Tests</w:t>
      </w:r>
    </w:p>
    <w:p w14:paraId="2C68F687" w14:textId="77777777" w:rsidR="007A0B2A" w:rsidRDefault="007A0B2A" w:rsidP="00672103">
      <w:pPr>
        <w:ind w:left="2160" w:hanging="2160"/>
        <w:rPr>
          <w:rFonts w:ascii="Times New Roman" w:hAnsi="Times New Roman"/>
          <w:sz w:val="18"/>
          <w:szCs w:val="18"/>
        </w:rPr>
      </w:pPr>
    </w:p>
    <w:p w14:paraId="51C6634C" w14:textId="5BF16754" w:rsidR="00302256" w:rsidRPr="00271BE0" w:rsidRDefault="00640F42" w:rsidP="00352CCE">
      <w:pPr>
        <w:ind w:left="2160" w:hanging="2160"/>
        <w:rPr>
          <w:rFonts w:ascii="Times New Roman" w:hAnsi="Times New Roman"/>
          <w:b/>
          <w:sz w:val="18"/>
          <w:szCs w:val="18"/>
        </w:rPr>
      </w:pPr>
      <w:r w:rsidRPr="00271BE0">
        <w:rPr>
          <w:rFonts w:ascii="Times New Roman" w:hAnsi="Times New Roman"/>
          <w:sz w:val="18"/>
          <w:szCs w:val="18"/>
        </w:rPr>
        <w:t xml:space="preserve">Prior to </w:t>
      </w:r>
      <w:r w:rsidR="00AD2334">
        <w:rPr>
          <w:rFonts w:ascii="Times New Roman" w:hAnsi="Times New Roman"/>
          <w:sz w:val="18"/>
          <w:szCs w:val="18"/>
        </w:rPr>
        <w:t xml:space="preserve">September </w:t>
      </w:r>
      <w:r w:rsidR="007453B2">
        <w:rPr>
          <w:rFonts w:ascii="Times New Roman" w:hAnsi="Times New Roman"/>
          <w:sz w:val="18"/>
          <w:szCs w:val="18"/>
        </w:rPr>
        <w:t>8</w:t>
      </w:r>
      <w:r w:rsidR="00302256" w:rsidRPr="00271BE0">
        <w:rPr>
          <w:rFonts w:ascii="Times New Roman" w:hAnsi="Times New Roman"/>
          <w:sz w:val="18"/>
          <w:szCs w:val="18"/>
        </w:rPr>
        <w:tab/>
      </w:r>
      <w:r w:rsidR="00302256" w:rsidRPr="00271BE0">
        <w:rPr>
          <w:rFonts w:ascii="Times New Roman" w:hAnsi="Times New Roman"/>
          <w:b/>
          <w:sz w:val="18"/>
          <w:szCs w:val="18"/>
        </w:rPr>
        <w:t>Seniors:</w:t>
      </w:r>
      <w:r w:rsidR="00302256" w:rsidRPr="00271BE0">
        <w:rPr>
          <w:rFonts w:ascii="Times New Roman" w:hAnsi="Times New Roman"/>
          <w:sz w:val="18"/>
          <w:szCs w:val="18"/>
        </w:rPr>
        <w:t xml:space="preserve"> complete </w:t>
      </w:r>
      <w:r w:rsidR="00D854C6" w:rsidRPr="00271BE0">
        <w:rPr>
          <w:rFonts w:ascii="Times New Roman" w:hAnsi="Times New Roman"/>
          <w:sz w:val="18"/>
          <w:szCs w:val="18"/>
        </w:rPr>
        <w:t>all parts</w:t>
      </w:r>
      <w:r w:rsidR="00302256" w:rsidRPr="00271BE0">
        <w:rPr>
          <w:rFonts w:ascii="Times New Roman" w:hAnsi="Times New Roman"/>
          <w:sz w:val="18"/>
          <w:szCs w:val="18"/>
        </w:rPr>
        <w:t xml:space="preserve"> of your summer assignment: </w:t>
      </w:r>
      <w:r w:rsidR="00302256" w:rsidRPr="00271BE0">
        <w:rPr>
          <w:rFonts w:ascii="Times New Roman" w:hAnsi="Times New Roman"/>
          <w:b/>
          <w:bCs/>
          <w:sz w:val="18"/>
          <w:szCs w:val="18"/>
        </w:rPr>
        <w:t xml:space="preserve">I) </w:t>
      </w:r>
      <w:r w:rsidR="00302256" w:rsidRPr="00271BE0">
        <w:rPr>
          <w:rFonts w:ascii="Times New Roman" w:hAnsi="Times New Roman"/>
          <w:sz w:val="18"/>
          <w:szCs w:val="18"/>
        </w:rPr>
        <w:t>The Common Application</w:t>
      </w:r>
      <w:r w:rsidR="002D1B0D">
        <w:rPr>
          <w:rFonts w:ascii="Times New Roman" w:hAnsi="Times New Roman"/>
          <w:sz w:val="18"/>
          <w:szCs w:val="18"/>
        </w:rPr>
        <w:t xml:space="preserve"> </w:t>
      </w:r>
      <w:r w:rsidR="001D4D6B" w:rsidRPr="00271BE0">
        <w:rPr>
          <w:rFonts w:ascii="Times New Roman" w:hAnsi="Times New Roman"/>
          <w:sz w:val="18"/>
          <w:szCs w:val="18"/>
        </w:rPr>
        <w:t>(</w:t>
      </w:r>
      <w:r w:rsidR="001D4D6B" w:rsidRPr="00271BE0">
        <w:rPr>
          <w:rFonts w:ascii="Times New Roman" w:hAnsi="Times New Roman"/>
          <w:b/>
          <w:bCs/>
          <w:sz w:val="18"/>
          <w:szCs w:val="18"/>
        </w:rPr>
        <w:t xml:space="preserve">including </w:t>
      </w:r>
      <w:r w:rsidR="00424115" w:rsidRPr="00271BE0">
        <w:rPr>
          <w:rFonts w:ascii="Times New Roman" w:hAnsi="Times New Roman"/>
          <w:b/>
          <w:bCs/>
          <w:sz w:val="18"/>
          <w:szCs w:val="18"/>
        </w:rPr>
        <w:t xml:space="preserve">long and short </w:t>
      </w:r>
      <w:r w:rsidR="001D4D6B" w:rsidRPr="00271BE0">
        <w:rPr>
          <w:rFonts w:ascii="Times New Roman" w:hAnsi="Times New Roman"/>
          <w:b/>
          <w:bCs/>
          <w:sz w:val="18"/>
          <w:szCs w:val="18"/>
        </w:rPr>
        <w:t>essays</w:t>
      </w:r>
      <w:r w:rsidR="001D4D6B" w:rsidRPr="00271BE0">
        <w:rPr>
          <w:rFonts w:ascii="Times New Roman" w:hAnsi="Times New Roman"/>
          <w:sz w:val="18"/>
          <w:szCs w:val="18"/>
        </w:rPr>
        <w:t>)</w:t>
      </w:r>
      <w:r w:rsidR="002D1B0D">
        <w:rPr>
          <w:rFonts w:ascii="Times New Roman" w:hAnsi="Times New Roman"/>
          <w:sz w:val="18"/>
          <w:szCs w:val="18"/>
        </w:rPr>
        <w:t xml:space="preserve"> or another application if you are not applying to any common application colleges</w:t>
      </w:r>
      <w:r w:rsidR="00302256" w:rsidRPr="00271BE0">
        <w:rPr>
          <w:rFonts w:ascii="Times New Roman" w:hAnsi="Times New Roman"/>
          <w:sz w:val="18"/>
          <w:szCs w:val="18"/>
        </w:rPr>
        <w:t xml:space="preserve">, </w:t>
      </w:r>
      <w:r w:rsidR="00302256" w:rsidRPr="00271BE0">
        <w:rPr>
          <w:rFonts w:ascii="Times New Roman" w:hAnsi="Times New Roman"/>
          <w:b/>
          <w:bCs/>
          <w:sz w:val="18"/>
          <w:szCs w:val="18"/>
        </w:rPr>
        <w:t xml:space="preserve">II) </w:t>
      </w:r>
      <w:r w:rsidR="00302256" w:rsidRPr="00271BE0">
        <w:rPr>
          <w:rFonts w:ascii="Times New Roman" w:hAnsi="Times New Roman"/>
          <w:sz w:val="18"/>
          <w:szCs w:val="18"/>
        </w:rPr>
        <w:t xml:space="preserve">The </w:t>
      </w:r>
      <w:r w:rsidR="00302256" w:rsidRPr="00271BE0">
        <w:rPr>
          <w:rFonts w:ascii="Times New Roman" w:hAnsi="Times New Roman"/>
          <w:b/>
          <w:sz w:val="18"/>
          <w:szCs w:val="18"/>
        </w:rPr>
        <w:t>Senior Biography</w:t>
      </w:r>
      <w:r w:rsidR="00FC46BD" w:rsidRPr="00271BE0">
        <w:rPr>
          <w:rFonts w:ascii="Times New Roman" w:hAnsi="Times New Roman"/>
          <w:sz w:val="18"/>
          <w:szCs w:val="18"/>
        </w:rPr>
        <w:t xml:space="preserve"> and </w:t>
      </w:r>
      <w:r w:rsidR="00FC46BD" w:rsidRPr="00271BE0">
        <w:rPr>
          <w:rFonts w:ascii="Times New Roman" w:hAnsi="Times New Roman"/>
          <w:b/>
          <w:bCs/>
          <w:sz w:val="18"/>
          <w:szCs w:val="18"/>
        </w:rPr>
        <w:t xml:space="preserve">III) </w:t>
      </w:r>
      <w:r w:rsidR="00302256" w:rsidRPr="00271BE0">
        <w:rPr>
          <w:rFonts w:ascii="Times New Roman" w:hAnsi="Times New Roman"/>
          <w:sz w:val="18"/>
          <w:szCs w:val="18"/>
        </w:rPr>
        <w:t xml:space="preserve">the </w:t>
      </w:r>
      <w:r w:rsidR="00302256" w:rsidRPr="00271BE0">
        <w:rPr>
          <w:rFonts w:ascii="Times New Roman" w:hAnsi="Times New Roman"/>
          <w:b/>
          <w:sz w:val="18"/>
          <w:szCs w:val="18"/>
        </w:rPr>
        <w:t>transcript release form.</w:t>
      </w:r>
      <w:r w:rsidR="00302256" w:rsidRPr="00271BE0">
        <w:rPr>
          <w:rFonts w:ascii="Times New Roman" w:hAnsi="Times New Roman"/>
          <w:sz w:val="18"/>
          <w:szCs w:val="18"/>
        </w:rPr>
        <w:t xml:space="preserve">   Return all the above items to </w:t>
      </w:r>
      <w:r w:rsidR="001D4D6B" w:rsidRPr="00271BE0">
        <w:rPr>
          <w:rFonts w:ascii="Times New Roman" w:hAnsi="Times New Roman"/>
          <w:sz w:val="18"/>
          <w:szCs w:val="18"/>
        </w:rPr>
        <w:t>us</w:t>
      </w:r>
      <w:r w:rsidR="00302256" w:rsidRPr="00271BE0">
        <w:rPr>
          <w:rFonts w:ascii="Times New Roman" w:hAnsi="Times New Roman"/>
          <w:sz w:val="18"/>
          <w:szCs w:val="18"/>
        </w:rPr>
        <w:t xml:space="preserve"> at school</w:t>
      </w:r>
      <w:r w:rsidR="00302256" w:rsidRPr="00271BE0">
        <w:rPr>
          <w:rFonts w:ascii="Times New Roman" w:hAnsi="Times New Roman"/>
          <w:b/>
          <w:sz w:val="18"/>
          <w:szCs w:val="18"/>
        </w:rPr>
        <w:t xml:space="preserve"> on </w:t>
      </w:r>
      <w:r w:rsidR="00AD2334">
        <w:rPr>
          <w:rFonts w:ascii="Times New Roman" w:hAnsi="Times New Roman"/>
          <w:b/>
          <w:sz w:val="18"/>
          <w:szCs w:val="18"/>
        </w:rPr>
        <w:t xml:space="preserve">September </w:t>
      </w:r>
      <w:r w:rsidR="007453B2">
        <w:rPr>
          <w:rFonts w:ascii="Times New Roman" w:hAnsi="Times New Roman"/>
          <w:b/>
          <w:sz w:val="18"/>
          <w:szCs w:val="18"/>
        </w:rPr>
        <w:t>8</w:t>
      </w:r>
      <w:r w:rsidR="00E02EC9" w:rsidRPr="00E02EC9">
        <w:rPr>
          <w:rFonts w:ascii="Times New Roman" w:hAnsi="Times New Roman"/>
          <w:b/>
          <w:sz w:val="18"/>
          <w:szCs w:val="18"/>
          <w:vertAlign w:val="superscript"/>
        </w:rPr>
        <w:t>th</w:t>
      </w:r>
      <w:r w:rsidR="00E02EC9">
        <w:rPr>
          <w:rFonts w:ascii="Times New Roman" w:hAnsi="Times New Roman"/>
          <w:b/>
          <w:sz w:val="18"/>
          <w:szCs w:val="18"/>
        </w:rPr>
        <w:t xml:space="preserve">. </w:t>
      </w:r>
      <w:r w:rsidR="00AD2334">
        <w:rPr>
          <w:rFonts w:ascii="Times New Roman" w:hAnsi="Times New Roman"/>
          <w:b/>
          <w:sz w:val="18"/>
          <w:szCs w:val="18"/>
        </w:rPr>
        <w:t xml:space="preserve">  </w:t>
      </w:r>
    </w:p>
    <w:p w14:paraId="42DC34AC" w14:textId="77777777" w:rsidR="00A468CE" w:rsidRPr="00271BE0" w:rsidRDefault="00A468CE" w:rsidP="00A468CE">
      <w:pPr>
        <w:ind w:left="2160"/>
        <w:rPr>
          <w:rFonts w:ascii="Times New Roman" w:hAnsi="Times New Roman"/>
          <w:sz w:val="18"/>
          <w:szCs w:val="18"/>
        </w:rPr>
      </w:pPr>
    </w:p>
    <w:p w14:paraId="14DD9110" w14:textId="546C8C70" w:rsidR="00A468CE" w:rsidRPr="00271BE0" w:rsidRDefault="00A468CE" w:rsidP="007453B2">
      <w:pPr>
        <w:ind w:left="2160"/>
        <w:rPr>
          <w:rFonts w:ascii="Times New Roman" w:hAnsi="Times New Roman"/>
          <w:b/>
          <w:sz w:val="18"/>
          <w:szCs w:val="18"/>
        </w:rPr>
      </w:pPr>
      <w:r w:rsidRPr="00271BE0">
        <w:rPr>
          <w:rFonts w:ascii="Times New Roman" w:hAnsi="Times New Roman"/>
          <w:b/>
          <w:bCs/>
          <w:sz w:val="18"/>
          <w:szCs w:val="18"/>
        </w:rPr>
        <w:t>Seniors</w:t>
      </w:r>
      <w:r w:rsidRPr="00271BE0">
        <w:rPr>
          <w:rFonts w:ascii="Times New Roman" w:hAnsi="Times New Roman"/>
          <w:sz w:val="18"/>
          <w:szCs w:val="18"/>
        </w:rPr>
        <w:t xml:space="preserve">: set up appointments for </w:t>
      </w:r>
      <w:r w:rsidR="00177DEE">
        <w:rPr>
          <w:rFonts w:ascii="Times New Roman" w:hAnsi="Times New Roman"/>
          <w:sz w:val="18"/>
          <w:szCs w:val="18"/>
        </w:rPr>
        <w:t xml:space="preserve">in-person or virtual </w:t>
      </w:r>
      <w:r w:rsidRPr="00271BE0">
        <w:rPr>
          <w:rFonts w:ascii="Times New Roman" w:hAnsi="Times New Roman"/>
          <w:sz w:val="18"/>
          <w:szCs w:val="18"/>
        </w:rPr>
        <w:t xml:space="preserve">interviews or group information sessions and tours at schools to which applications are to be sent.  This must be done early </w:t>
      </w:r>
      <w:r w:rsidR="001263D9" w:rsidRPr="00271BE0">
        <w:rPr>
          <w:rFonts w:ascii="Times New Roman" w:hAnsi="Times New Roman"/>
          <w:sz w:val="18"/>
          <w:szCs w:val="18"/>
        </w:rPr>
        <w:t>to</w:t>
      </w:r>
      <w:r w:rsidRPr="00271BE0">
        <w:rPr>
          <w:rFonts w:ascii="Times New Roman" w:hAnsi="Times New Roman"/>
          <w:sz w:val="18"/>
          <w:szCs w:val="18"/>
        </w:rPr>
        <w:t xml:space="preserve"> get your date of choice!  </w:t>
      </w:r>
    </w:p>
    <w:p w14:paraId="1312DFD8" w14:textId="77777777" w:rsidR="001D4D6B" w:rsidRPr="00271BE0" w:rsidRDefault="001D4D6B" w:rsidP="006E5A2C">
      <w:pPr>
        <w:pStyle w:val="Subtitle"/>
        <w:rPr>
          <w:rFonts w:ascii="Times New Roman" w:hAnsi="Times New Roman"/>
          <w:b w:val="0"/>
          <w:bCs w:val="0"/>
          <w:sz w:val="18"/>
          <w:szCs w:val="18"/>
        </w:rPr>
      </w:pPr>
    </w:p>
    <w:p w14:paraId="56220A74" w14:textId="01914692" w:rsidR="00074537" w:rsidRPr="00271BE0" w:rsidRDefault="005C65EA" w:rsidP="00D63289">
      <w:pPr>
        <w:pStyle w:val="Subtitle"/>
        <w:ind w:left="2160" w:hanging="21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 w:val="0"/>
          <w:bCs w:val="0"/>
          <w:sz w:val="18"/>
          <w:szCs w:val="18"/>
        </w:rPr>
        <w:t>Septe</w:t>
      </w:r>
      <w:r w:rsidR="000D658C">
        <w:rPr>
          <w:rFonts w:ascii="Times New Roman" w:hAnsi="Times New Roman"/>
          <w:b w:val="0"/>
          <w:bCs w:val="0"/>
          <w:sz w:val="18"/>
          <w:szCs w:val="18"/>
        </w:rPr>
        <w:t>m</w:t>
      </w:r>
      <w:r>
        <w:rPr>
          <w:rFonts w:ascii="Times New Roman" w:hAnsi="Times New Roman"/>
          <w:b w:val="0"/>
          <w:bCs w:val="0"/>
          <w:sz w:val="18"/>
          <w:szCs w:val="18"/>
        </w:rPr>
        <w:t xml:space="preserve">ber </w:t>
      </w:r>
      <w:r w:rsidR="007453B2">
        <w:rPr>
          <w:rFonts w:ascii="Times New Roman" w:hAnsi="Times New Roman"/>
          <w:b w:val="0"/>
          <w:bCs w:val="0"/>
          <w:sz w:val="18"/>
          <w:szCs w:val="18"/>
        </w:rPr>
        <w:t>8</w:t>
      </w:r>
      <w:r w:rsidR="006E5A2C" w:rsidRPr="00271BE0">
        <w:rPr>
          <w:rFonts w:ascii="Times New Roman" w:hAnsi="Times New Roman"/>
          <w:sz w:val="18"/>
          <w:szCs w:val="18"/>
        </w:rPr>
        <w:tab/>
      </w:r>
      <w:r w:rsidR="0020046F" w:rsidRPr="00271BE0">
        <w:rPr>
          <w:rFonts w:ascii="Times New Roman" w:hAnsi="Times New Roman"/>
          <w:sz w:val="18"/>
          <w:szCs w:val="18"/>
        </w:rPr>
        <w:t>S</w:t>
      </w:r>
      <w:r w:rsidR="00424115" w:rsidRPr="00271BE0">
        <w:rPr>
          <w:rFonts w:ascii="Times New Roman" w:hAnsi="Times New Roman"/>
          <w:sz w:val="18"/>
          <w:szCs w:val="18"/>
        </w:rPr>
        <w:t>ubmit your summer assignment and s</w:t>
      </w:r>
      <w:r w:rsidR="00074537" w:rsidRPr="00271BE0">
        <w:rPr>
          <w:rFonts w:ascii="Times New Roman" w:hAnsi="Times New Roman"/>
          <w:sz w:val="18"/>
          <w:szCs w:val="18"/>
        </w:rPr>
        <w:t>et up</w:t>
      </w:r>
      <w:r w:rsidR="00D854C6" w:rsidRPr="00271BE0">
        <w:rPr>
          <w:rFonts w:ascii="Times New Roman" w:hAnsi="Times New Roman"/>
          <w:sz w:val="18"/>
          <w:szCs w:val="18"/>
        </w:rPr>
        <w:t xml:space="preserve"> a college guidance appointment</w:t>
      </w:r>
      <w:r w:rsidR="00074537" w:rsidRPr="00271BE0">
        <w:rPr>
          <w:rFonts w:ascii="Times New Roman" w:hAnsi="Times New Roman"/>
          <w:sz w:val="18"/>
          <w:szCs w:val="18"/>
        </w:rPr>
        <w:t xml:space="preserve">.  </w:t>
      </w:r>
      <w:r w:rsidR="001063CE" w:rsidRPr="00271BE0">
        <w:rPr>
          <w:rFonts w:ascii="Times New Roman" w:hAnsi="Times New Roman"/>
          <w:sz w:val="18"/>
          <w:szCs w:val="18"/>
        </w:rPr>
        <w:t>The entire summer assignment</w:t>
      </w:r>
      <w:r w:rsidR="00074537" w:rsidRPr="00271BE0">
        <w:rPr>
          <w:rFonts w:ascii="Times New Roman" w:hAnsi="Times New Roman"/>
          <w:sz w:val="18"/>
          <w:szCs w:val="18"/>
        </w:rPr>
        <w:t xml:space="preserve"> must be completed and submitted </w:t>
      </w:r>
      <w:r w:rsidR="00074537" w:rsidRPr="00271BE0">
        <w:rPr>
          <w:rFonts w:ascii="Times New Roman" w:hAnsi="Times New Roman"/>
          <w:i/>
          <w:sz w:val="18"/>
          <w:szCs w:val="18"/>
        </w:rPr>
        <w:t>before</w:t>
      </w:r>
      <w:r w:rsidR="00074537" w:rsidRPr="00271BE0">
        <w:rPr>
          <w:rFonts w:ascii="Times New Roman" w:hAnsi="Times New Roman"/>
          <w:sz w:val="18"/>
          <w:szCs w:val="18"/>
        </w:rPr>
        <w:t xml:space="preserve"> you make an appointment.</w:t>
      </w:r>
    </w:p>
    <w:p w14:paraId="72F7EBB0" w14:textId="77777777" w:rsidR="00074537" w:rsidRDefault="00074537" w:rsidP="002968E4">
      <w:pPr>
        <w:ind w:left="2160"/>
        <w:rPr>
          <w:rFonts w:ascii="Times New Roman" w:hAnsi="Times New Roman"/>
          <w:b/>
          <w:sz w:val="18"/>
          <w:szCs w:val="18"/>
        </w:rPr>
      </w:pPr>
      <w:r w:rsidRPr="00271BE0">
        <w:rPr>
          <w:rFonts w:ascii="Times New Roman" w:hAnsi="Times New Roman"/>
          <w:b/>
          <w:sz w:val="18"/>
          <w:szCs w:val="18"/>
        </w:rPr>
        <w:t xml:space="preserve">If considering an </w:t>
      </w:r>
      <w:r w:rsidRPr="00271BE0">
        <w:rPr>
          <w:rFonts w:ascii="Times New Roman" w:hAnsi="Times New Roman"/>
          <w:b/>
          <w:i/>
          <w:sz w:val="18"/>
          <w:szCs w:val="18"/>
        </w:rPr>
        <w:t>Early Decision</w:t>
      </w:r>
      <w:r w:rsidRPr="00271BE0">
        <w:rPr>
          <w:rFonts w:ascii="Times New Roman" w:hAnsi="Times New Roman"/>
          <w:b/>
          <w:sz w:val="18"/>
          <w:szCs w:val="18"/>
        </w:rPr>
        <w:t xml:space="preserve"> application, set up your college guidance meeting immediately</w:t>
      </w:r>
      <w:r w:rsidR="002968E4" w:rsidRPr="00271BE0">
        <w:rPr>
          <w:rFonts w:ascii="Times New Roman" w:hAnsi="Times New Roman"/>
          <w:b/>
          <w:sz w:val="18"/>
          <w:szCs w:val="18"/>
        </w:rPr>
        <w:t>.</w:t>
      </w:r>
      <w:r w:rsidR="009957A5" w:rsidRPr="00271BE0">
        <w:rPr>
          <w:rFonts w:ascii="Times New Roman" w:hAnsi="Times New Roman"/>
          <w:b/>
          <w:sz w:val="18"/>
          <w:szCs w:val="18"/>
        </w:rPr>
        <w:t xml:space="preserve"> </w:t>
      </w:r>
    </w:p>
    <w:p w14:paraId="2C19C031" w14:textId="77777777" w:rsidR="00DB708B" w:rsidRDefault="00DB708B" w:rsidP="00DB708B">
      <w:pPr>
        <w:rPr>
          <w:rFonts w:ascii="Times New Roman" w:hAnsi="Times New Roman"/>
          <w:b/>
          <w:sz w:val="18"/>
          <w:szCs w:val="18"/>
        </w:rPr>
      </w:pPr>
    </w:p>
    <w:p w14:paraId="2440D965" w14:textId="77777777" w:rsidR="004C6673" w:rsidRPr="002F681F" w:rsidRDefault="004C6673" w:rsidP="004C6673">
      <w:pPr>
        <w:ind w:left="2520"/>
        <w:rPr>
          <w:rFonts w:asciiTheme="majorBidi" w:hAnsiTheme="majorBidi" w:cstheme="majorBidi"/>
          <w:sz w:val="18"/>
          <w:szCs w:val="18"/>
          <w:u w:val="single"/>
        </w:rPr>
      </w:pPr>
    </w:p>
    <w:p w14:paraId="66E0B7D4" w14:textId="3ABCF340" w:rsidR="00FB0D6F" w:rsidRPr="00E16582" w:rsidRDefault="00FB0D6F" w:rsidP="00FB0D6F">
      <w:pPr>
        <w:ind w:left="2160" w:hanging="2160"/>
        <w:rPr>
          <w:rFonts w:asciiTheme="majorBidi" w:hAnsiTheme="majorBidi" w:cstheme="majorBidi"/>
          <w:bCs/>
          <w:sz w:val="18"/>
          <w:szCs w:val="18"/>
        </w:rPr>
      </w:pPr>
      <w:r w:rsidRPr="00E16582">
        <w:rPr>
          <w:rFonts w:asciiTheme="majorBidi" w:hAnsiTheme="majorBidi" w:cstheme="majorBidi"/>
          <w:bCs/>
          <w:sz w:val="18"/>
          <w:szCs w:val="18"/>
        </w:rPr>
        <w:t>September 1</w:t>
      </w:r>
      <w:r w:rsidR="000C07D9" w:rsidRPr="00E16582">
        <w:rPr>
          <w:rFonts w:asciiTheme="majorBidi" w:hAnsiTheme="majorBidi" w:cstheme="majorBidi"/>
          <w:bCs/>
          <w:sz w:val="18"/>
          <w:szCs w:val="18"/>
        </w:rPr>
        <w:t>3</w:t>
      </w:r>
      <w:r w:rsidRPr="00E16582">
        <w:rPr>
          <w:rFonts w:asciiTheme="majorBidi" w:hAnsiTheme="majorBidi" w:cstheme="majorBidi"/>
          <w:bCs/>
          <w:sz w:val="18"/>
          <w:szCs w:val="18"/>
        </w:rPr>
        <w:tab/>
        <w:t>ACT</w:t>
      </w:r>
    </w:p>
    <w:p w14:paraId="55F92C70" w14:textId="77777777" w:rsidR="00FB0D6F" w:rsidRPr="00E16582" w:rsidRDefault="00FB0D6F" w:rsidP="00FB0D6F">
      <w:pPr>
        <w:rPr>
          <w:rFonts w:asciiTheme="majorBidi" w:hAnsiTheme="majorBidi" w:cstheme="majorBidi"/>
          <w:bCs/>
          <w:sz w:val="18"/>
          <w:szCs w:val="18"/>
        </w:rPr>
      </w:pPr>
    </w:p>
    <w:p w14:paraId="3BD6329A" w14:textId="38022F14" w:rsidR="00E16582" w:rsidRPr="00E16582" w:rsidRDefault="00E16582" w:rsidP="00E16582">
      <w:pPr>
        <w:ind w:left="2160" w:hanging="2160"/>
        <w:rPr>
          <w:rFonts w:asciiTheme="majorBidi" w:hAnsiTheme="majorBidi" w:cstheme="majorBidi"/>
          <w:sz w:val="18"/>
          <w:szCs w:val="18"/>
        </w:rPr>
      </w:pPr>
      <w:r w:rsidRPr="00E16582">
        <w:rPr>
          <w:rFonts w:asciiTheme="majorBidi" w:hAnsiTheme="majorBidi" w:cstheme="majorBidi"/>
          <w:sz w:val="18"/>
          <w:szCs w:val="18"/>
        </w:rPr>
        <w:t>September 14</w:t>
      </w:r>
      <w:r w:rsidRPr="00E16582">
        <w:rPr>
          <w:rFonts w:asciiTheme="majorBidi" w:hAnsiTheme="majorBidi" w:cstheme="majorBidi"/>
          <w:sz w:val="18"/>
          <w:szCs w:val="18"/>
        </w:rPr>
        <w:tab/>
        <w:t xml:space="preserve">Pizza Pie and Apply:  Common App (Honors and Activities List and Resume) </w:t>
      </w:r>
    </w:p>
    <w:p w14:paraId="236024AD" w14:textId="77777777" w:rsidR="00E16582" w:rsidRPr="00E16582" w:rsidRDefault="00E16582" w:rsidP="00E16582">
      <w:pPr>
        <w:ind w:left="2160" w:hanging="2160"/>
        <w:rPr>
          <w:rFonts w:asciiTheme="majorBidi" w:hAnsiTheme="majorBidi" w:cstheme="majorBidi"/>
          <w:sz w:val="18"/>
          <w:szCs w:val="18"/>
        </w:rPr>
      </w:pPr>
      <w:r w:rsidRPr="00E16582">
        <w:rPr>
          <w:rFonts w:asciiTheme="majorBidi" w:hAnsiTheme="majorBidi" w:cstheme="majorBidi"/>
          <w:sz w:val="18"/>
          <w:szCs w:val="18"/>
        </w:rPr>
        <w:t>(Club hour)</w:t>
      </w:r>
    </w:p>
    <w:p w14:paraId="3A6BB573" w14:textId="77777777" w:rsidR="00E16582" w:rsidRPr="00E16582" w:rsidRDefault="00E16582" w:rsidP="00E16582">
      <w:pPr>
        <w:ind w:left="2160" w:hanging="2160"/>
        <w:rPr>
          <w:rFonts w:asciiTheme="majorBidi" w:hAnsiTheme="majorBidi" w:cstheme="majorBidi"/>
          <w:sz w:val="18"/>
          <w:szCs w:val="18"/>
        </w:rPr>
      </w:pPr>
    </w:p>
    <w:p w14:paraId="511CC3E2" w14:textId="1C600F3D" w:rsidR="00E16582" w:rsidRPr="00E16582" w:rsidRDefault="00E16582" w:rsidP="00E16582">
      <w:pPr>
        <w:ind w:left="2160" w:hanging="2160"/>
        <w:rPr>
          <w:rFonts w:asciiTheme="majorBidi" w:hAnsiTheme="majorBidi" w:cstheme="majorBidi"/>
          <w:sz w:val="18"/>
          <w:szCs w:val="18"/>
        </w:rPr>
      </w:pPr>
      <w:r w:rsidRPr="00E16582">
        <w:rPr>
          <w:rFonts w:asciiTheme="majorBidi" w:hAnsiTheme="majorBidi" w:cstheme="majorBidi"/>
          <w:sz w:val="18"/>
          <w:szCs w:val="18"/>
        </w:rPr>
        <w:t>September 16</w:t>
      </w:r>
      <w:r w:rsidRPr="00E16582">
        <w:rPr>
          <w:rFonts w:asciiTheme="majorBidi" w:hAnsiTheme="majorBidi" w:cstheme="majorBidi"/>
          <w:sz w:val="18"/>
          <w:szCs w:val="18"/>
        </w:rPr>
        <w:tab/>
        <w:t>Pizza Pie and Apply: Coalition Application (Lunch)</w:t>
      </w:r>
    </w:p>
    <w:p w14:paraId="57939D67" w14:textId="77777777" w:rsidR="00E16582" w:rsidRPr="00E16582" w:rsidRDefault="00E16582" w:rsidP="00E16582">
      <w:pPr>
        <w:ind w:left="2160" w:hanging="2160"/>
        <w:rPr>
          <w:rFonts w:asciiTheme="majorBidi" w:hAnsiTheme="majorBidi" w:cstheme="majorBidi"/>
          <w:b/>
          <w:sz w:val="18"/>
          <w:szCs w:val="18"/>
        </w:rPr>
      </w:pPr>
    </w:p>
    <w:p w14:paraId="7A8F9004" w14:textId="183CCD2A" w:rsidR="00A95267" w:rsidRPr="00FB5CDB" w:rsidRDefault="00E16582" w:rsidP="00A952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E16582">
        <w:rPr>
          <w:rFonts w:asciiTheme="majorBidi" w:hAnsiTheme="majorBidi" w:cstheme="majorBidi"/>
          <w:sz w:val="18"/>
          <w:szCs w:val="18"/>
        </w:rPr>
        <w:t>September 21</w:t>
      </w:r>
      <w:r w:rsidRPr="00E16582">
        <w:rPr>
          <w:rFonts w:asciiTheme="majorBidi" w:hAnsiTheme="majorBidi" w:cstheme="majorBidi"/>
          <w:sz w:val="18"/>
          <w:szCs w:val="18"/>
        </w:rPr>
        <w:tab/>
      </w:r>
      <w:r w:rsidR="00A95267">
        <w:rPr>
          <w:rFonts w:asciiTheme="majorBidi" w:hAnsiTheme="majorBidi" w:cstheme="majorBidi"/>
          <w:sz w:val="18"/>
          <w:szCs w:val="18"/>
        </w:rPr>
        <w:tab/>
      </w:r>
      <w:r w:rsidR="00A95267" w:rsidRPr="00FB5CDB">
        <w:rPr>
          <w:rFonts w:asciiTheme="majorBidi" w:hAnsiTheme="majorBidi" w:cstheme="majorBidi"/>
          <w:sz w:val="18"/>
          <w:szCs w:val="18"/>
        </w:rPr>
        <w:t>College Interview Workshop (8:45</w:t>
      </w:r>
      <w:r w:rsidR="00A95267">
        <w:rPr>
          <w:rFonts w:asciiTheme="majorBidi" w:hAnsiTheme="majorBidi" w:cstheme="majorBidi"/>
          <w:sz w:val="18"/>
          <w:szCs w:val="18"/>
        </w:rPr>
        <w:t>am</w:t>
      </w:r>
      <w:r w:rsidR="00A95267" w:rsidRPr="00FB5CDB">
        <w:rPr>
          <w:rFonts w:asciiTheme="majorBidi" w:hAnsiTheme="majorBidi" w:cstheme="majorBidi"/>
          <w:sz w:val="18"/>
          <w:szCs w:val="18"/>
        </w:rPr>
        <w:t>)</w:t>
      </w:r>
    </w:p>
    <w:p w14:paraId="4C3A7B0D" w14:textId="7094D1AD" w:rsidR="00A95267" w:rsidRDefault="00A95267" w:rsidP="00E16582">
      <w:pPr>
        <w:ind w:left="2160" w:hanging="2160"/>
        <w:rPr>
          <w:rFonts w:asciiTheme="majorBidi" w:hAnsiTheme="majorBidi" w:cstheme="majorBidi"/>
          <w:sz w:val="18"/>
          <w:szCs w:val="18"/>
        </w:rPr>
      </w:pPr>
    </w:p>
    <w:p w14:paraId="550A4C43" w14:textId="5DDF36AE" w:rsidR="00E16582" w:rsidRPr="00E16582" w:rsidRDefault="00A95267" w:rsidP="00E16582">
      <w:pPr>
        <w:ind w:left="2160" w:hanging="216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September 23</w:t>
      </w:r>
      <w:r>
        <w:rPr>
          <w:rFonts w:asciiTheme="majorBidi" w:hAnsiTheme="majorBidi" w:cstheme="majorBidi"/>
          <w:sz w:val="18"/>
          <w:szCs w:val="18"/>
        </w:rPr>
        <w:tab/>
      </w:r>
      <w:r w:rsidR="00E16582" w:rsidRPr="00E16582">
        <w:rPr>
          <w:rFonts w:asciiTheme="majorBidi" w:hAnsiTheme="majorBidi" w:cstheme="majorBidi"/>
          <w:sz w:val="18"/>
          <w:szCs w:val="18"/>
        </w:rPr>
        <w:t>Pizza Pie and Apply: CUNY Application (</w:t>
      </w:r>
      <w:r>
        <w:rPr>
          <w:rFonts w:asciiTheme="majorBidi" w:hAnsiTheme="majorBidi" w:cstheme="majorBidi"/>
          <w:sz w:val="18"/>
          <w:szCs w:val="18"/>
        </w:rPr>
        <w:t>Lunch</w:t>
      </w:r>
      <w:r w:rsidR="00E16582" w:rsidRPr="00E16582">
        <w:rPr>
          <w:rFonts w:asciiTheme="majorBidi" w:hAnsiTheme="majorBidi" w:cstheme="majorBidi"/>
          <w:sz w:val="18"/>
          <w:szCs w:val="18"/>
        </w:rPr>
        <w:t>)</w:t>
      </w:r>
    </w:p>
    <w:p w14:paraId="071C8A00" w14:textId="77777777" w:rsidR="00E16582" w:rsidRPr="00E16582" w:rsidRDefault="00E16582" w:rsidP="00E16582">
      <w:pPr>
        <w:ind w:left="2160" w:hanging="2160"/>
        <w:rPr>
          <w:rFonts w:asciiTheme="majorBidi" w:hAnsiTheme="majorBidi" w:cstheme="majorBidi"/>
          <w:sz w:val="18"/>
          <w:szCs w:val="18"/>
        </w:rPr>
      </w:pPr>
    </w:p>
    <w:p w14:paraId="6CE6C570" w14:textId="3F8A0ED7" w:rsidR="00E16582" w:rsidRPr="00E16582" w:rsidRDefault="00E16582" w:rsidP="00E16582">
      <w:pPr>
        <w:ind w:left="2160" w:hanging="2160"/>
        <w:rPr>
          <w:rFonts w:asciiTheme="majorBidi" w:hAnsiTheme="majorBidi" w:cstheme="majorBidi"/>
          <w:sz w:val="18"/>
          <w:szCs w:val="18"/>
        </w:rPr>
      </w:pPr>
      <w:r w:rsidRPr="00E16582">
        <w:rPr>
          <w:rFonts w:asciiTheme="majorBidi" w:hAnsiTheme="majorBidi" w:cstheme="majorBidi"/>
          <w:sz w:val="18"/>
          <w:szCs w:val="18"/>
        </w:rPr>
        <w:t>September 24</w:t>
      </w:r>
      <w:r w:rsidRPr="00E16582">
        <w:rPr>
          <w:rFonts w:asciiTheme="majorBidi" w:hAnsiTheme="majorBidi" w:cstheme="majorBidi"/>
          <w:sz w:val="18"/>
          <w:szCs w:val="18"/>
        </w:rPr>
        <w:tab/>
        <w:t>Pizza Pie and Apply: Stern Application (Lunch)</w:t>
      </w:r>
    </w:p>
    <w:p w14:paraId="58501923" w14:textId="13E12756" w:rsidR="000C07D9" w:rsidRPr="00E16582" w:rsidRDefault="000C07D9" w:rsidP="008B754B">
      <w:pPr>
        <w:ind w:left="2160" w:hanging="2160"/>
        <w:rPr>
          <w:rFonts w:asciiTheme="majorBidi" w:hAnsiTheme="majorBidi" w:cstheme="majorBidi"/>
          <w:sz w:val="18"/>
          <w:szCs w:val="18"/>
        </w:rPr>
      </w:pPr>
    </w:p>
    <w:p w14:paraId="3260D271" w14:textId="20FC8215" w:rsidR="000C07D9" w:rsidRPr="002F681F" w:rsidRDefault="000C07D9" w:rsidP="000C07D9">
      <w:pPr>
        <w:ind w:left="2160" w:hanging="2160"/>
        <w:rPr>
          <w:rFonts w:asciiTheme="majorBidi" w:hAnsiTheme="majorBidi" w:cstheme="majorBidi"/>
          <w:b/>
          <w:sz w:val="18"/>
          <w:szCs w:val="18"/>
        </w:rPr>
      </w:pPr>
      <w:r w:rsidRPr="002F681F">
        <w:rPr>
          <w:rFonts w:asciiTheme="majorBidi" w:hAnsiTheme="majorBidi" w:cstheme="majorBidi"/>
          <w:sz w:val="18"/>
          <w:szCs w:val="18"/>
        </w:rPr>
        <w:t xml:space="preserve">September </w:t>
      </w:r>
      <w:r>
        <w:rPr>
          <w:rFonts w:asciiTheme="majorBidi" w:hAnsiTheme="majorBidi" w:cstheme="majorBidi"/>
          <w:sz w:val="18"/>
          <w:szCs w:val="18"/>
        </w:rPr>
        <w:t>25</w:t>
      </w:r>
      <w:r w:rsidR="00ED71C7">
        <w:rPr>
          <w:rFonts w:asciiTheme="majorBidi" w:hAnsiTheme="majorBidi" w:cstheme="majorBidi"/>
          <w:sz w:val="18"/>
          <w:szCs w:val="18"/>
        </w:rPr>
        <w:t xml:space="preserve"> </w:t>
      </w:r>
      <w:r w:rsidRPr="002F681F">
        <w:rPr>
          <w:rFonts w:asciiTheme="majorBidi" w:hAnsiTheme="majorBidi" w:cstheme="majorBidi"/>
          <w:sz w:val="18"/>
          <w:szCs w:val="18"/>
        </w:rPr>
        <w:t xml:space="preserve">  </w:t>
      </w:r>
      <w:r w:rsidRPr="002F681F">
        <w:rPr>
          <w:rFonts w:asciiTheme="majorBidi" w:hAnsiTheme="majorBidi" w:cstheme="majorBidi"/>
          <w:sz w:val="18"/>
          <w:szCs w:val="18"/>
        </w:rPr>
        <w:tab/>
      </w:r>
      <w:r w:rsidRPr="002F681F">
        <w:rPr>
          <w:rFonts w:asciiTheme="majorBidi" w:hAnsiTheme="majorBidi" w:cstheme="majorBidi"/>
          <w:b/>
          <w:sz w:val="18"/>
          <w:szCs w:val="18"/>
        </w:rPr>
        <w:t>Early Decision and Early Action and Priority (Maryland) applicants must submit:</w:t>
      </w:r>
    </w:p>
    <w:p w14:paraId="47760E8B" w14:textId="77777777" w:rsidR="000C07D9" w:rsidRPr="002F681F" w:rsidRDefault="000C07D9" w:rsidP="000C07D9">
      <w:pPr>
        <w:numPr>
          <w:ilvl w:val="0"/>
          <w:numId w:val="22"/>
        </w:numPr>
        <w:rPr>
          <w:rFonts w:asciiTheme="majorBidi" w:hAnsiTheme="majorBidi" w:cstheme="majorBidi"/>
          <w:sz w:val="18"/>
          <w:szCs w:val="18"/>
        </w:rPr>
      </w:pPr>
      <w:r w:rsidRPr="002F681F">
        <w:rPr>
          <w:rFonts w:asciiTheme="majorBidi" w:hAnsiTheme="majorBidi" w:cstheme="majorBidi"/>
          <w:b/>
          <w:sz w:val="18"/>
          <w:szCs w:val="18"/>
        </w:rPr>
        <w:t>transcript request (to College Guidance)</w:t>
      </w:r>
    </w:p>
    <w:p w14:paraId="1718CE01" w14:textId="77777777" w:rsidR="000C07D9" w:rsidRPr="002F681F" w:rsidRDefault="000C07D9" w:rsidP="000C07D9">
      <w:pPr>
        <w:numPr>
          <w:ilvl w:val="0"/>
          <w:numId w:val="22"/>
        </w:numPr>
        <w:rPr>
          <w:rFonts w:asciiTheme="majorBidi" w:hAnsiTheme="majorBidi" w:cstheme="majorBidi"/>
          <w:sz w:val="18"/>
          <w:szCs w:val="18"/>
        </w:rPr>
      </w:pPr>
      <w:r w:rsidRPr="002F681F">
        <w:rPr>
          <w:rFonts w:asciiTheme="majorBidi" w:hAnsiTheme="majorBidi" w:cstheme="majorBidi"/>
          <w:b/>
          <w:sz w:val="18"/>
          <w:szCs w:val="18"/>
        </w:rPr>
        <w:t>completed and signed “Intention to Apply Early” form (to College Guidance)</w:t>
      </w:r>
    </w:p>
    <w:p w14:paraId="2DA3B83C" w14:textId="2B09483B" w:rsidR="000C07D9" w:rsidRDefault="000C07D9" w:rsidP="000C07D9">
      <w:pPr>
        <w:ind w:left="2520"/>
        <w:rPr>
          <w:rFonts w:asciiTheme="majorBidi" w:hAnsiTheme="majorBidi" w:cstheme="majorBidi"/>
          <w:sz w:val="18"/>
          <w:szCs w:val="18"/>
          <w:u w:val="single"/>
        </w:rPr>
      </w:pPr>
      <w:r w:rsidRPr="002F681F">
        <w:rPr>
          <w:rFonts w:asciiTheme="majorBidi" w:hAnsiTheme="majorBidi" w:cstheme="majorBidi"/>
          <w:sz w:val="18"/>
          <w:szCs w:val="18"/>
          <w:u w:val="single"/>
        </w:rPr>
        <w:t xml:space="preserve">Please note that you must prepare applications to other colleges in addition. </w:t>
      </w:r>
    </w:p>
    <w:p w14:paraId="3FF37696" w14:textId="77777777" w:rsidR="007E2E05" w:rsidRDefault="007E2E05" w:rsidP="007E2E05">
      <w:pPr>
        <w:ind w:left="2160" w:hanging="2160"/>
        <w:rPr>
          <w:rFonts w:asciiTheme="majorBidi" w:hAnsiTheme="majorBidi" w:cstheme="majorBidi"/>
          <w:sz w:val="18"/>
          <w:szCs w:val="18"/>
        </w:rPr>
      </w:pPr>
    </w:p>
    <w:p w14:paraId="55503BD0" w14:textId="359752CD" w:rsidR="007E2E05" w:rsidRPr="007E2E05" w:rsidRDefault="007E2E05" w:rsidP="007E2E05">
      <w:pPr>
        <w:ind w:left="2160" w:hanging="2160"/>
        <w:rPr>
          <w:rFonts w:asciiTheme="majorBidi" w:hAnsiTheme="majorBidi" w:cstheme="majorBidi"/>
          <w:sz w:val="18"/>
          <w:szCs w:val="18"/>
        </w:rPr>
      </w:pPr>
      <w:r w:rsidRPr="007E2E05">
        <w:rPr>
          <w:rFonts w:asciiTheme="majorBidi" w:hAnsiTheme="majorBidi" w:cstheme="majorBidi"/>
          <w:sz w:val="18"/>
          <w:szCs w:val="18"/>
        </w:rPr>
        <w:t>September 27</w:t>
      </w:r>
      <w:r w:rsidRPr="007E2E05">
        <w:rPr>
          <w:rFonts w:asciiTheme="majorBidi" w:hAnsiTheme="majorBidi" w:cstheme="majorBidi"/>
          <w:sz w:val="18"/>
          <w:szCs w:val="18"/>
        </w:rPr>
        <w:tab/>
        <w:t>SAT (No Subject Tests)</w:t>
      </w:r>
    </w:p>
    <w:p w14:paraId="02138CFB" w14:textId="77777777" w:rsidR="007E2E05" w:rsidRPr="007E2E05" w:rsidRDefault="007E2E05" w:rsidP="007E2E05">
      <w:pPr>
        <w:ind w:left="2160" w:hanging="2160"/>
        <w:rPr>
          <w:rFonts w:asciiTheme="majorBidi" w:hAnsiTheme="majorBidi" w:cstheme="majorBidi"/>
          <w:sz w:val="18"/>
          <w:szCs w:val="18"/>
        </w:rPr>
      </w:pPr>
    </w:p>
    <w:p w14:paraId="6C1CA857" w14:textId="77777777" w:rsidR="00595FD5" w:rsidRPr="00271BE0" w:rsidRDefault="00595FD5" w:rsidP="00595FD5">
      <w:pPr>
        <w:ind w:left="2160" w:hanging="2160"/>
        <w:rPr>
          <w:rFonts w:ascii="Times New Roman" w:hAnsi="Times New Roman"/>
          <w:bCs/>
          <w:sz w:val="18"/>
          <w:szCs w:val="18"/>
        </w:rPr>
      </w:pPr>
      <w:r w:rsidRPr="00271BE0">
        <w:rPr>
          <w:rFonts w:ascii="Times New Roman" w:hAnsi="Times New Roman"/>
          <w:bCs/>
          <w:sz w:val="18"/>
          <w:szCs w:val="18"/>
        </w:rPr>
        <w:t>September-</w:t>
      </w:r>
      <w:r>
        <w:rPr>
          <w:rFonts w:ascii="Times New Roman" w:hAnsi="Times New Roman"/>
          <w:bCs/>
          <w:sz w:val="18"/>
          <w:szCs w:val="18"/>
        </w:rPr>
        <w:t>November</w:t>
      </w:r>
      <w:r>
        <w:rPr>
          <w:rFonts w:ascii="Times New Roman" w:hAnsi="Times New Roman"/>
          <w:bCs/>
          <w:sz w:val="18"/>
          <w:szCs w:val="18"/>
        </w:rPr>
        <w:tab/>
      </w:r>
      <w:r w:rsidRPr="00271BE0">
        <w:rPr>
          <w:rFonts w:ascii="Times New Roman" w:hAnsi="Times New Roman"/>
          <w:bCs/>
          <w:sz w:val="18"/>
          <w:szCs w:val="18"/>
        </w:rPr>
        <w:t>College representatives visit with Ma’ayanot seniors at school; sign up on your Naviance Family Connection account</w:t>
      </w:r>
    </w:p>
    <w:p w14:paraId="2272F2A4" w14:textId="77777777" w:rsidR="002F681F" w:rsidRPr="002F681F" w:rsidRDefault="002F681F" w:rsidP="002F681F">
      <w:pPr>
        <w:ind w:left="2160" w:hanging="2160"/>
        <w:rPr>
          <w:rFonts w:asciiTheme="majorBidi" w:hAnsiTheme="majorBidi" w:cstheme="majorBidi"/>
          <w:sz w:val="18"/>
          <w:szCs w:val="18"/>
        </w:rPr>
      </w:pPr>
    </w:p>
    <w:p w14:paraId="2ED339BF" w14:textId="11716E01" w:rsidR="00595FD5" w:rsidRPr="00271BE0" w:rsidRDefault="000A44CE" w:rsidP="000A44CE">
      <w:pPr>
        <w:pStyle w:val="Heading1"/>
        <w:ind w:left="2160" w:hanging="2160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bCs w:val="0"/>
          <w:sz w:val="18"/>
          <w:szCs w:val="18"/>
        </w:rPr>
        <w:t>September-November</w:t>
      </w:r>
      <w:r w:rsidR="00595FD5" w:rsidRPr="00271BE0">
        <w:rPr>
          <w:rFonts w:ascii="Times New Roman" w:hAnsi="Times New Roman"/>
          <w:sz w:val="18"/>
          <w:szCs w:val="18"/>
        </w:rPr>
        <w:tab/>
      </w:r>
      <w:r w:rsidR="00ED71C7">
        <w:rPr>
          <w:rFonts w:ascii="Times New Roman" w:hAnsi="Times New Roman"/>
          <w:b w:val="0"/>
          <w:bCs w:val="0"/>
          <w:sz w:val="18"/>
          <w:szCs w:val="18"/>
        </w:rPr>
        <w:t>If colleges are open, p</w:t>
      </w:r>
      <w:r w:rsidR="00595FD5" w:rsidRPr="00271BE0">
        <w:rPr>
          <w:rFonts w:ascii="Times New Roman" w:hAnsi="Times New Roman"/>
          <w:b w:val="0"/>
          <w:bCs w:val="0"/>
          <w:sz w:val="18"/>
          <w:szCs w:val="18"/>
        </w:rPr>
        <w:t xml:space="preserve">lan to spend Shabbat at the colleges that interest you.   </w:t>
      </w:r>
      <w:r w:rsidR="00595FD5" w:rsidRPr="00271BE0">
        <w:rPr>
          <w:rFonts w:ascii="Times New Roman" w:hAnsi="Times New Roman"/>
          <w:b w:val="0"/>
          <w:sz w:val="18"/>
          <w:szCs w:val="18"/>
        </w:rPr>
        <w:t xml:space="preserve">Complete college applications promptly once you have made the decision to apply.  Be sure to fill in </w:t>
      </w:r>
      <w:r w:rsidR="00C526AA">
        <w:rPr>
          <w:rFonts w:ascii="Times New Roman" w:hAnsi="Times New Roman"/>
          <w:b w:val="0"/>
          <w:sz w:val="18"/>
          <w:szCs w:val="18"/>
        </w:rPr>
        <w:t>the</w:t>
      </w:r>
      <w:r w:rsidR="00595FD5" w:rsidRPr="00271BE0">
        <w:rPr>
          <w:rFonts w:ascii="Times New Roman" w:hAnsi="Times New Roman"/>
          <w:b w:val="0"/>
          <w:sz w:val="18"/>
          <w:szCs w:val="18"/>
        </w:rPr>
        <w:t xml:space="preserve"> “Request for Transcript” form each time you would like this information to be sent out for you.</w:t>
      </w:r>
    </w:p>
    <w:p w14:paraId="785B28C1" w14:textId="77777777" w:rsidR="00595FD5" w:rsidRPr="00271BE0" w:rsidRDefault="00595FD5" w:rsidP="00595FD5">
      <w:pPr>
        <w:ind w:left="2160"/>
        <w:rPr>
          <w:rFonts w:ascii="Times New Roman" w:hAnsi="Times New Roman"/>
          <w:sz w:val="18"/>
          <w:szCs w:val="18"/>
        </w:rPr>
      </w:pPr>
    </w:p>
    <w:p w14:paraId="4D2073CD" w14:textId="77777777" w:rsidR="00E751B7" w:rsidRPr="00AA6D0E" w:rsidRDefault="00E751B7" w:rsidP="00E751B7">
      <w:pPr>
        <w:ind w:left="2160" w:hanging="2160"/>
        <w:rPr>
          <w:rFonts w:ascii="Times New Roman" w:hAnsi="Times New Roman"/>
          <w:bCs/>
          <w:sz w:val="18"/>
          <w:szCs w:val="18"/>
          <w:highlight w:val="yellow"/>
        </w:rPr>
      </w:pPr>
      <w:r>
        <w:rPr>
          <w:rFonts w:ascii="Times New Roman" w:hAnsi="Times New Roman"/>
          <w:sz w:val="18"/>
          <w:szCs w:val="18"/>
        </w:rPr>
        <w:t>October</w:t>
      </w:r>
      <w:r w:rsidRPr="00271BE0">
        <w:rPr>
          <w:rFonts w:ascii="Times New Roman" w:hAnsi="Times New Roman"/>
          <w:sz w:val="18"/>
          <w:szCs w:val="18"/>
        </w:rPr>
        <w:tab/>
      </w:r>
      <w:r w:rsidRPr="00AA6D0E">
        <w:rPr>
          <w:rFonts w:ascii="Times New Roman" w:hAnsi="Times New Roman"/>
          <w:bCs/>
          <w:sz w:val="18"/>
          <w:szCs w:val="18"/>
          <w:highlight w:val="yellow"/>
        </w:rPr>
        <w:t xml:space="preserve">Direct the College Board to send your SAT scores to the colleges of your choice, by going online to </w:t>
      </w:r>
      <w:hyperlink r:id="rId8" w:history="1">
        <w:r w:rsidRPr="00AA6D0E">
          <w:rPr>
            <w:rStyle w:val="Hyperlink"/>
            <w:rFonts w:ascii="Times New Roman" w:hAnsi="Times New Roman"/>
            <w:bCs/>
            <w:sz w:val="18"/>
            <w:szCs w:val="18"/>
            <w:highlight w:val="yellow"/>
          </w:rPr>
          <w:t>http://www.collegeboard.com/student/testing/sat/scores/sending.html</w:t>
        </w:r>
      </w:hyperlink>
      <w:r w:rsidRPr="00AA6D0E">
        <w:rPr>
          <w:rFonts w:ascii="Times New Roman" w:hAnsi="Times New Roman"/>
          <w:bCs/>
          <w:sz w:val="18"/>
          <w:szCs w:val="18"/>
          <w:highlight w:val="yellow"/>
        </w:rPr>
        <w:t xml:space="preserve"> </w:t>
      </w:r>
    </w:p>
    <w:p w14:paraId="71076200" w14:textId="77777777" w:rsidR="00E751B7" w:rsidRPr="00AA6D0E" w:rsidRDefault="00E751B7" w:rsidP="00E751B7">
      <w:pPr>
        <w:ind w:left="2160"/>
        <w:rPr>
          <w:rFonts w:ascii="Times New Roman" w:hAnsi="Times New Roman"/>
          <w:bCs/>
          <w:sz w:val="18"/>
          <w:szCs w:val="18"/>
          <w:highlight w:val="yellow"/>
        </w:rPr>
      </w:pPr>
    </w:p>
    <w:p w14:paraId="434794BC" w14:textId="77777777" w:rsidR="00E751B7" w:rsidRPr="00271BE0" w:rsidRDefault="00E751B7" w:rsidP="00E751B7">
      <w:pPr>
        <w:ind w:left="2160"/>
        <w:rPr>
          <w:rFonts w:ascii="Times New Roman" w:hAnsi="Times New Roman"/>
          <w:bCs/>
          <w:sz w:val="18"/>
          <w:szCs w:val="18"/>
        </w:rPr>
      </w:pPr>
      <w:r w:rsidRPr="00AA6D0E">
        <w:rPr>
          <w:rFonts w:ascii="Times New Roman" w:hAnsi="Times New Roman"/>
          <w:bCs/>
          <w:sz w:val="18"/>
          <w:szCs w:val="18"/>
          <w:highlight w:val="yellow"/>
        </w:rPr>
        <w:t xml:space="preserve">Direct the ACT to send your ACT scores to the colleges of your choice, by going online to </w:t>
      </w:r>
      <w:hyperlink r:id="rId9" w:history="1">
        <w:r w:rsidRPr="00AA6D0E">
          <w:rPr>
            <w:rStyle w:val="Hyperlink"/>
            <w:rFonts w:ascii="Times New Roman" w:hAnsi="Times New Roman"/>
            <w:bCs/>
            <w:sz w:val="18"/>
            <w:szCs w:val="18"/>
            <w:highlight w:val="yellow"/>
          </w:rPr>
          <w:t>https://services.actstudent.org/OA_HTML/actibeCAcdLogin.jsp</w:t>
        </w:r>
      </w:hyperlink>
      <w:r w:rsidRPr="00271BE0">
        <w:rPr>
          <w:rFonts w:ascii="Times New Roman" w:hAnsi="Times New Roman"/>
          <w:bCs/>
          <w:sz w:val="18"/>
          <w:szCs w:val="18"/>
        </w:rPr>
        <w:t xml:space="preserve"> </w:t>
      </w:r>
    </w:p>
    <w:p w14:paraId="2C21B828" w14:textId="77777777" w:rsidR="00E751B7" w:rsidRPr="00271BE0" w:rsidRDefault="00E751B7" w:rsidP="00E751B7">
      <w:pPr>
        <w:ind w:left="2160"/>
        <w:rPr>
          <w:rFonts w:ascii="Times New Roman" w:hAnsi="Times New Roman"/>
          <w:sz w:val="18"/>
          <w:szCs w:val="18"/>
        </w:rPr>
      </w:pPr>
    </w:p>
    <w:p w14:paraId="24A2916D" w14:textId="77777777" w:rsidR="00E751B7" w:rsidRPr="00271BE0" w:rsidRDefault="00E751B7" w:rsidP="00E751B7">
      <w:pPr>
        <w:ind w:left="2160"/>
        <w:rPr>
          <w:rFonts w:ascii="Times New Roman" w:hAnsi="Times New Roman"/>
          <w:sz w:val="18"/>
          <w:szCs w:val="18"/>
        </w:rPr>
      </w:pPr>
      <w:r w:rsidRPr="00271BE0">
        <w:rPr>
          <w:rFonts w:ascii="Times New Roman" w:hAnsi="Times New Roman"/>
          <w:sz w:val="18"/>
          <w:szCs w:val="18"/>
        </w:rPr>
        <w:t xml:space="preserve">We urge you to submit all college applications during the month of </w:t>
      </w:r>
      <w:r w:rsidRPr="00271BE0">
        <w:rPr>
          <w:rFonts w:ascii="Times New Roman" w:hAnsi="Times New Roman"/>
          <w:b/>
          <w:bCs/>
          <w:sz w:val="18"/>
          <w:szCs w:val="18"/>
        </w:rPr>
        <w:t>November</w:t>
      </w:r>
      <w:r w:rsidRPr="00271BE0">
        <w:rPr>
          <w:rFonts w:ascii="Times New Roman" w:hAnsi="Times New Roman"/>
          <w:sz w:val="18"/>
          <w:szCs w:val="18"/>
        </w:rPr>
        <w:t>.  Make the end of Thanksgiving vacation your personal deadline!</w:t>
      </w:r>
    </w:p>
    <w:p w14:paraId="0BB1D399" w14:textId="77777777" w:rsidR="00E751B7" w:rsidRDefault="00E751B7" w:rsidP="00E73635">
      <w:pPr>
        <w:spacing w:line="360" w:lineRule="auto"/>
        <w:ind w:left="2160" w:hanging="2160"/>
        <w:rPr>
          <w:rFonts w:asciiTheme="majorBidi" w:hAnsiTheme="majorBidi" w:cstheme="majorBidi"/>
          <w:sz w:val="18"/>
          <w:szCs w:val="18"/>
        </w:rPr>
      </w:pPr>
    </w:p>
    <w:p w14:paraId="400F559F" w14:textId="77777777" w:rsidR="002F681F" w:rsidRPr="002F681F" w:rsidRDefault="002F681F" w:rsidP="00E73635">
      <w:pPr>
        <w:spacing w:line="360" w:lineRule="auto"/>
        <w:ind w:left="2160" w:hanging="2160"/>
        <w:rPr>
          <w:rFonts w:asciiTheme="majorBidi" w:hAnsiTheme="majorBidi" w:cstheme="majorBidi"/>
          <w:sz w:val="18"/>
          <w:szCs w:val="18"/>
        </w:rPr>
      </w:pPr>
      <w:r w:rsidRPr="002F681F">
        <w:rPr>
          <w:rFonts w:asciiTheme="majorBidi" w:hAnsiTheme="majorBidi" w:cstheme="majorBidi"/>
          <w:sz w:val="18"/>
          <w:szCs w:val="18"/>
        </w:rPr>
        <w:t>Oct - Nov</w:t>
      </w:r>
      <w:r w:rsidRPr="002F681F">
        <w:rPr>
          <w:rFonts w:asciiTheme="majorBidi" w:hAnsiTheme="majorBidi" w:cstheme="majorBidi"/>
          <w:sz w:val="18"/>
          <w:szCs w:val="18"/>
        </w:rPr>
        <w:tab/>
        <w:t xml:space="preserve">Additional meetings with College Guidance counselor.  Submit rough drafts of essays and applications  </w:t>
      </w:r>
    </w:p>
    <w:p w14:paraId="275481B7" w14:textId="77777777" w:rsidR="002F681F" w:rsidRPr="002F681F" w:rsidRDefault="002F681F" w:rsidP="002F681F">
      <w:pPr>
        <w:spacing w:line="360" w:lineRule="auto"/>
        <w:rPr>
          <w:rFonts w:asciiTheme="majorBidi" w:hAnsiTheme="majorBidi" w:cstheme="majorBidi"/>
          <w:sz w:val="18"/>
          <w:szCs w:val="18"/>
        </w:rPr>
      </w:pPr>
    </w:p>
    <w:p w14:paraId="700111DC" w14:textId="4D5661E9" w:rsidR="0049322C" w:rsidRPr="00095324" w:rsidRDefault="0099119C" w:rsidP="0049322C">
      <w:pPr>
        <w:ind w:left="2160" w:hanging="2160"/>
        <w:rPr>
          <w:rFonts w:asciiTheme="majorBidi" w:hAnsiTheme="majorBidi" w:cstheme="majorBidi"/>
          <w:sz w:val="18"/>
          <w:szCs w:val="18"/>
        </w:rPr>
      </w:pPr>
      <w:r w:rsidRPr="0099119C">
        <w:rPr>
          <w:rFonts w:asciiTheme="majorBidi" w:hAnsiTheme="majorBidi" w:cstheme="majorBidi"/>
          <w:sz w:val="18"/>
          <w:szCs w:val="18"/>
        </w:rPr>
        <w:lastRenderedPageBreak/>
        <w:t>Oct</w:t>
      </w:r>
      <w:r w:rsidR="00ED71C7">
        <w:rPr>
          <w:rFonts w:asciiTheme="majorBidi" w:hAnsiTheme="majorBidi" w:cstheme="majorBidi"/>
          <w:sz w:val="18"/>
          <w:szCs w:val="18"/>
        </w:rPr>
        <w:t>ober</w:t>
      </w:r>
      <w:r w:rsidRPr="0099119C">
        <w:rPr>
          <w:rFonts w:asciiTheme="majorBidi" w:hAnsiTheme="majorBidi" w:cstheme="majorBidi"/>
          <w:sz w:val="18"/>
          <w:szCs w:val="18"/>
        </w:rPr>
        <w:t xml:space="preserve"> 1</w:t>
      </w:r>
      <w:r w:rsidRPr="0099119C">
        <w:rPr>
          <w:rFonts w:asciiTheme="majorBidi" w:hAnsiTheme="majorBidi" w:cstheme="majorBidi"/>
          <w:sz w:val="18"/>
          <w:szCs w:val="18"/>
        </w:rPr>
        <w:tab/>
      </w:r>
      <w:r w:rsidR="0049322C" w:rsidRPr="00095324">
        <w:rPr>
          <w:rFonts w:asciiTheme="majorBidi" w:hAnsiTheme="majorBidi" w:cstheme="majorBidi"/>
          <w:sz w:val="18"/>
          <w:szCs w:val="18"/>
        </w:rPr>
        <w:t>FAFSA (Free Application for Federal Student Aid) for the academic year 2019-20 may be submitted (</w:t>
      </w:r>
      <w:hyperlink r:id="rId10" w:history="1">
        <w:r w:rsidR="0049322C" w:rsidRPr="00095324">
          <w:rPr>
            <w:rStyle w:val="Hyperlink"/>
            <w:rFonts w:asciiTheme="majorBidi" w:hAnsiTheme="majorBidi" w:cstheme="majorBidi"/>
            <w:sz w:val="18"/>
            <w:szCs w:val="18"/>
          </w:rPr>
          <w:t>www.fafsa.ed.gov</w:t>
        </w:r>
      </w:hyperlink>
      <w:r w:rsidR="0049322C" w:rsidRPr="00095324">
        <w:rPr>
          <w:rFonts w:asciiTheme="majorBidi" w:hAnsiTheme="majorBidi" w:cstheme="majorBidi"/>
          <w:sz w:val="18"/>
          <w:szCs w:val="18"/>
        </w:rPr>
        <w:t xml:space="preserve">).  The </w:t>
      </w:r>
      <w:r w:rsidR="0049322C" w:rsidRPr="00095324">
        <w:rPr>
          <w:rFonts w:asciiTheme="majorBidi" w:hAnsiTheme="majorBidi" w:cstheme="majorBidi"/>
          <w:b/>
          <w:bCs/>
          <w:sz w:val="18"/>
          <w:szCs w:val="18"/>
        </w:rPr>
        <w:t xml:space="preserve">FAFSA </w:t>
      </w:r>
      <w:r w:rsidR="0049322C" w:rsidRPr="00095324">
        <w:rPr>
          <w:rFonts w:asciiTheme="majorBidi" w:hAnsiTheme="majorBidi" w:cstheme="majorBidi"/>
          <w:sz w:val="18"/>
          <w:szCs w:val="18"/>
        </w:rPr>
        <w:t xml:space="preserve">is required for </w:t>
      </w:r>
      <w:r w:rsidR="0049322C" w:rsidRPr="00095324">
        <w:rPr>
          <w:rFonts w:asciiTheme="majorBidi" w:hAnsiTheme="majorBidi" w:cstheme="majorBidi"/>
          <w:b/>
          <w:bCs/>
          <w:sz w:val="18"/>
          <w:szCs w:val="18"/>
        </w:rPr>
        <w:t>all</w:t>
      </w:r>
      <w:r w:rsidR="0049322C" w:rsidRPr="00095324">
        <w:rPr>
          <w:rFonts w:asciiTheme="majorBidi" w:hAnsiTheme="majorBidi" w:cstheme="majorBidi"/>
          <w:sz w:val="18"/>
          <w:szCs w:val="18"/>
        </w:rPr>
        <w:t xml:space="preserve"> financial aid applications. </w:t>
      </w:r>
      <w:hyperlink r:id="rId11" w:history="1"/>
      <w:r w:rsidR="0049322C" w:rsidRPr="00095324">
        <w:rPr>
          <w:rFonts w:asciiTheme="majorBidi" w:hAnsiTheme="majorBidi" w:cstheme="majorBidi"/>
          <w:sz w:val="18"/>
          <w:szCs w:val="18"/>
        </w:rPr>
        <w:t xml:space="preserve">The earlier you submit the FAFSA, the greater likelihood that you will be awarded a suitable financial aid package.  </w:t>
      </w:r>
    </w:p>
    <w:p w14:paraId="74171097" w14:textId="77777777" w:rsidR="0049322C" w:rsidRPr="00095324" w:rsidRDefault="0049322C" w:rsidP="0049322C">
      <w:pPr>
        <w:ind w:left="2160" w:hanging="2160"/>
        <w:rPr>
          <w:rFonts w:asciiTheme="majorBidi" w:hAnsiTheme="majorBidi" w:cstheme="majorBidi"/>
          <w:bCs/>
          <w:sz w:val="18"/>
          <w:szCs w:val="18"/>
        </w:rPr>
      </w:pPr>
    </w:p>
    <w:p w14:paraId="33E471CF" w14:textId="6DBA835C" w:rsidR="0049322C" w:rsidRPr="00095324" w:rsidRDefault="0049322C" w:rsidP="0049322C">
      <w:pPr>
        <w:ind w:left="2160" w:hanging="2160"/>
        <w:rPr>
          <w:rFonts w:asciiTheme="majorBidi" w:hAnsiTheme="majorBidi" w:cstheme="majorBidi"/>
          <w:b/>
          <w:sz w:val="18"/>
          <w:szCs w:val="18"/>
        </w:rPr>
      </w:pPr>
      <w:r w:rsidRPr="00095324">
        <w:rPr>
          <w:rFonts w:asciiTheme="majorBidi" w:hAnsiTheme="majorBidi" w:cstheme="majorBidi"/>
          <w:sz w:val="18"/>
          <w:szCs w:val="18"/>
        </w:rPr>
        <w:t>Oct</w:t>
      </w:r>
      <w:r w:rsidR="00ED71C7">
        <w:rPr>
          <w:rFonts w:asciiTheme="majorBidi" w:hAnsiTheme="majorBidi" w:cstheme="majorBidi"/>
          <w:sz w:val="18"/>
          <w:szCs w:val="18"/>
        </w:rPr>
        <w:t>ober</w:t>
      </w:r>
      <w:r w:rsidRPr="00095324">
        <w:rPr>
          <w:rFonts w:asciiTheme="majorBidi" w:hAnsiTheme="majorBidi" w:cstheme="majorBidi"/>
          <w:sz w:val="18"/>
          <w:szCs w:val="18"/>
        </w:rPr>
        <w:t xml:space="preserve"> 1</w:t>
      </w:r>
      <w:r w:rsidRPr="00095324">
        <w:rPr>
          <w:rFonts w:asciiTheme="majorBidi" w:hAnsiTheme="majorBidi" w:cstheme="majorBidi"/>
          <w:sz w:val="18"/>
          <w:szCs w:val="18"/>
        </w:rPr>
        <w:tab/>
        <w:t xml:space="preserve">The </w:t>
      </w:r>
      <w:r w:rsidRPr="00095324">
        <w:rPr>
          <w:rFonts w:asciiTheme="majorBidi" w:hAnsiTheme="majorBidi" w:cstheme="majorBidi"/>
          <w:b/>
          <w:sz w:val="18"/>
          <w:szCs w:val="18"/>
        </w:rPr>
        <w:t xml:space="preserve">CSS Profile </w:t>
      </w:r>
      <w:r w:rsidRPr="00095324">
        <w:rPr>
          <w:rFonts w:asciiTheme="majorBidi" w:hAnsiTheme="majorBidi" w:cstheme="majorBidi"/>
          <w:sz w:val="18"/>
          <w:szCs w:val="18"/>
        </w:rPr>
        <w:t>is required for financial aid applications at many private colleges.  The registration form for Profile for the academic year 20</w:t>
      </w:r>
      <w:r w:rsidR="00ED71C7">
        <w:rPr>
          <w:rFonts w:asciiTheme="majorBidi" w:hAnsiTheme="majorBidi" w:cstheme="majorBidi"/>
          <w:sz w:val="18"/>
          <w:szCs w:val="18"/>
        </w:rPr>
        <w:t>20-21</w:t>
      </w:r>
      <w:r w:rsidRPr="00095324">
        <w:rPr>
          <w:rFonts w:asciiTheme="majorBidi" w:hAnsiTheme="majorBidi" w:cstheme="majorBidi"/>
          <w:sz w:val="18"/>
          <w:szCs w:val="18"/>
        </w:rPr>
        <w:t xml:space="preserve"> will be available online on </w:t>
      </w:r>
      <w:r w:rsidRPr="00095324">
        <w:rPr>
          <w:rFonts w:asciiTheme="majorBidi" w:hAnsiTheme="majorBidi" w:cstheme="majorBidi"/>
          <w:b/>
          <w:bCs/>
          <w:sz w:val="18"/>
          <w:szCs w:val="18"/>
        </w:rPr>
        <w:t>October 1</w:t>
      </w:r>
      <w:r w:rsidRPr="00095324">
        <w:rPr>
          <w:rFonts w:asciiTheme="majorBidi" w:hAnsiTheme="majorBidi" w:cstheme="majorBidi"/>
          <w:b/>
          <w:bCs/>
          <w:sz w:val="18"/>
          <w:szCs w:val="18"/>
          <w:vertAlign w:val="superscript"/>
        </w:rPr>
        <w:t>st</w:t>
      </w:r>
      <w:r w:rsidRPr="00095324">
        <w:rPr>
          <w:rFonts w:asciiTheme="majorBidi" w:hAnsiTheme="majorBidi" w:cstheme="majorBidi"/>
          <w:sz w:val="18"/>
          <w:szCs w:val="18"/>
        </w:rPr>
        <w:t xml:space="preserve"> at   </w:t>
      </w:r>
      <w:hyperlink r:id="rId12" w:history="1">
        <w:r w:rsidRPr="00095324">
          <w:rPr>
            <w:rStyle w:val="Hyperlink"/>
            <w:rFonts w:asciiTheme="majorBidi" w:hAnsiTheme="majorBidi" w:cstheme="majorBidi"/>
            <w:sz w:val="18"/>
            <w:szCs w:val="18"/>
          </w:rPr>
          <w:t>http://profileonline.collegeboard.com/index.jsp</w:t>
        </w:r>
      </w:hyperlink>
      <w:r w:rsidRPr="00095324">
        <w:rPr>
          <w:rFonts w:asciiTheme="majorBidi" w:hAnsiTheme="majorBidi" w:cstheme="majorBidi"/>
          <w:sz w:val="18"/>
          <w:szCs w:val="18"/>
        </w:rPr>
        <w:t xml:space="preserve">.   </w:t>
      </w:r>
    </w:p>
    <w:p w14:paraId="5DEEDCE7" w14:textId="77777777" w:rsidR="0049322C" w:rsidRPr="00095324" w:rsidRDefault="0049322C" w:rsidP="0049322C">
      <w:pPr>
        <w:rPr>
          <w:rFonts w:asciiTheme="majorBidi" w:hAnsiTheme="majorBidi" w:cstheme="majorBidi"/>
          <w:bCs/>
          <w:sz w:val="18"/>
          <w:szCs w:val="18"/>
        </w:rPr>
      </w:pPr>
    </w:p>
    <w:p w14:paraId="5EBB3E19" w14:textId="26440441" w:rsidR="007E2E05" w:rsidRPr="007E2E05" w:rsidRDefault="007E2E05" w:rsidP="007E2E05">
      <w:pPr>
        <w:spacing w:line="360" w:lineRule="auto"/>
        <w:ind w:left="2160" w:hanging="2160"/>
        <w:rPr>
          <w:rFonts w:asciiTheme="majorBidi" w:hAnsiTheme="majorBidi" w:cstheme="majorBidi"/>
          <w:bCs/>
          <w:sz w:val="18"/>
          <w:szCs w:val="18"/>
        </w:rPr>
      </w:pPr>
      <w:r w:rsidRPr="007E2E05">
        <w:rPr>
          <w:rFonts w:asciiTheme="majorBidi" w:hAnsiTheme="majorBidi" w:cstheme="majorBidi"/>
          <w:bCs/>
          <w:sz w:val="18"/>
          <w:szCs w:val="18"/>
        </w:rPr>
        <w:t>Oct</w:t>
      </w:r>
      <w:r w:rsidR="00ED71C7">
        <w:rPr>
          <w:rFonts w:asciiTheme="majorBidi" w:hAnsiTheme="majorBidi" w:cstheme="majorBidi"/>
          <w:bCs/>
          <w:sz w:val="18"/>
          <w:szCs w:val="18"/>
        </w:rPr>
        <w:t>ober</w:t>
      </w:r>
      <w:r>
        <w:rPr>
          <w:rFonts w:asciiTheme="majorBidi" w:hAnsiTheme="majorBidi" w:cstheme="majorBidi"/>
          <w:bCs/>
          <w:sz w:val="18"/>
          <w:szCs w:val="18"/>
        </w:rPr>
        <w:t xml:space="preserve"> </w:t>
      </w:r>
      <w:r w:rsidRPr="007E2E05">
        <w:rPr>
          <w:rFonts w:asciiTheme="majorBidi" w:hAnsiTheme="majorBidi" w:cstheme="majorBidi"/>
          <w:bCs/>
          <w:sz w:val="18"/>
          <w:szCs w:val="18"/>
        </w:rPr>
        <w:t xml:space="preserve">18 </w:t>
      </w:r>
      <w:r w:rsidRPr="007E2E05">
        <w:rPr>
          <w:rFonts w:asciiTheme="majorBidi" w:hAnsiTheme="majorBidi" w:cstheme="majorBidi"/>
          <w:bCs/>
          <w:sz w:val="18"/>
          <w:szCs w:val="18"/>
        </w:rPr>
        <w:tab/>
        <w:t>SAT/SAT Subject Tests</w:t>
      </w:r>
    </w:p>
    <w:p w14:paraId="3B0A0D9E" w14:textId="77777777" w:rsidR="007E2E05" w:rsidRDefault="007E2E05" w:rsidP="00A86D71">
      <w:pPr>
        <w:spacing w:line="360" w:lineRule="auto"/>
        <w:ind w:left="2160" w:hanging="2160"/>
        <w:rPr>
          <w:rFonts w:asciiTheme="majorBidi" w:hAnsiTheme="majorBidi" w:cstheme="majorBidi"/>
          <w:bCs/>
          <w:sz w:val="18"/>
          <w:szCs w:val="18"/>
        </w:rPr>
      </w:pPr>
    </w:p>
    <w:p w14:paraId="654E4BEA" w14:textId="47889F41" w:rsidR="007E2E05" w:rsidRPr="00FC07CE" w:rsidRDefault="007E2E05" w:rsidP="007E2E05">
      <w:pPr>
        <w:spacing w:line="360" w:lineRule="auto"/>
        <w:ind w:left="2160" w:hanging="2160"/>
        <w:rPr>
          <w:rFonts w:asciiTheme="majorBidi" w:hAnsiTheme="majorBidi" w:cstheme="majorBidi"/>
          <w:bCs/>
          <w:sz w:val="18"/>
          <w:szCs w:val="18"/>
        </w:rPr>
      </w:pPr>
      <w:r w:rsidRPr="00FC07CE">
        <w:rPr>
          <w:rFonts w:asciiTheme="majorBidi" w:hAnsiTheme="majorBidi" w:cstheme="majorBidi"/>
          <w:bCs/>
          <w:sz w:val="18"/>
          <w:szCs w:val="18"/>
        </w:rPr>
        <w:t>Oct</w:t>
      </w:r>
      <w:r w:rsidR="00ED71C7">
        <w:rPr>
          <w:rFonts w:asciiTheme="majorBidi" w:hAnsiTheme="majorBidi" w:cstheme="majorBidi"/>
          <w:bCs/>
          <w:sz w:val="18"/>
          <w:szCs w:val="18"/>
        </w:rPr>
        <w:t>ober</w:t>
      </w:r>
      <w:r w:rsidRPr="00FC07CE">
        <w:rPr>
          <w:rFonts w:asciiTheme="majorBidi" w:hAnsiTheme="majorBidi" w:cstheme="majorBidi"/>
          <w:bCs/>
          <w:sz w:val="18"/>
          <w:szCs w:val="18"/>
        </w:rPr>
        <w:t xml:space="preserve"> 2</w:t>
      </w:r>
      <w:r>
        <w:rPr>
          <w:rFonts w:asciiTheme="majorBidi" w:hAnsiTheme="majorBidi" w:cstheme="majorBidi"/>
          <w:bCs/>
          <w:sz w:val="18"/>
          <w:szCs w:val="18"/>
        </w:rPr>
        <w:t>5</w:t>
      </w:r>
      <w:r w:rsidRPr="00FC07CE">
        <w:rPr>
          <w:rFonts w:asciiTheme="majorBidi" w:hAnsiTheme="majorBidi" w:cstheme="majorBidi"/>
          <w:bCs/>
          <w:sz w:val="18"/>
          <w:szCs w:val="18"/>
        </w:rPr>
        <w:tab/>
        <w:t>ACT</w:t>
      </w:r>
    </w:p>
    <w:p w14:paraId="161CAE10" w14:textId="77777777" w:rsidR="007E2E05" w:rsidRDefault="007E2E05" w:rsidP="00A86D71">
      <w:pPr>
        <w:spacing w:line="360" w:lineRule="auto"/>
        <w:ind w:left="2160" w:hanging="2160"/>
        <w:rPr>
          <w:rFonts w:asciiTheme="majorBidi" w:hAnsiTheme="majorBidi" w:cstheme="majorBidi"/>
          <w:bCs/>
          <w:sz w:val="18"/>
          <w:szCs w:val="18"/>
        </w:rPr>
      </w:pPr>
    </w:p>
    <w:p w14:paraId="26337288" w14:textId="1EEF387C" w:rsidR="00632B3C" w:rsidRDefault="00632B3C" w:rsidP="00A86D71">
      <w:pPr>
        <w:spacing w:line="360" w:lineRule="auto"/>
        <w:ind w:left="2160" w:hanging="2160"/>
        <w:rPr>
          <w:rFonts w:asciiTheme="majorBidi" w:hAnsiTheme="majorBidi" w:cstheme="majorBidi"/>
          <w:bCs/>
          <w:sz w:val="18"/>
          <w:szCs w:val="18"/>
        </w:rPr>
      </w:pPr>
      <w:r>
        <w:rPr>
          <w:rFonts w:asciiTheme="majorBidi" w:hAnsiTheme="majorBidi" w:cstheme="majorBidi"/>
          <w:bCs/>
          <w:sz w:val="18"/>
          <w:szCs w:val="18"/>
        </w:rPr>
        <w:t>Oct</w:t>
      </w:r>
      <w:r w:rsidR="00ED71C7">
        <w:rPr>
          <w:rFonts w:asciiTheme="majorBidi" w:hAnsiTheme="majorBidi" w:cstheme="majorBidi"/>
          <w:bCs/>
          <w:sz w:val="18"/>
          <w:szCs w:val="18"/>
        </w:rPr>
        <w:t>ober</w:t>
      </w:r>
      <w:r>
        <w:rPr>
          <w:rFonts w:asciiTheme="majorBidi" w:hAnsiTheme="majorBidi" w:cstheme="majorBidi"/>
          <w:bCs/>
          <w:sz w:val="18"/>
          <w:szCs w:val="18"/>
        </w:rPr>
        <w:t xml:space="preserve"> 26</w:t>
      </w:r>
      <w:r>
        <w:rPr>
          <w:rFonts w:asciiTheme="majorBidi" w:hAnsiTheme="majorBidi" w:cstheme="majorBidi"/>
          <w:bCs/>
          <w:sz w:val="18"/>
          <w:szCs w:val="18"/>
        </w:rPr>
        <w:tab/>
        <w:t>All Applications with a Nov 1 dead</w:t>
      </w:r>
      <w:r w:rsidR="00845F12">
        <w:rPr>
          <w:rFonts w:asciiTheme="majorBidi" w:hAnsiTheme="majorBidi" w:cstheme="majorBidi"/>
          <w:bCs/>
          <w:sz w:val="18"/>
          <w:szCs w:val="18"/>
        </w:rPr>
        <w:t>l</w:t>
      </w:r>
      <w:r>
        <w:rPr>
          <w:rFonts w:asciiTheme="majorBidi" w:hAnsiTheme="majorBidi" w:cstheme="majorBidi"/>
          <w:bCs/>
          <w:sz w:val="18"/>
          <w:szCs w:val="18"/>
        </w:rPr>
        <w:t>ine must be sub</w:t>
      </w:r>
      <w:r w:rsidR="007E2E05">
        <w:rPr>
          <w:rFonts w:asciiTheme="majorBidi" w:hAnsiTheme="majorBidi" w:cstheme="majorBidi"/>
          <w:bCs/>
          <w:sz w:val="18"/>
          <w:szCs w:val="18"/>
        </w:rPr>
        <w:t>m</w:t>
      </w:r>
      <w:r>
        <w:rPr>
          <w:rFonts w:asciiTheme="majorBidi" w:hAnsiTheme="majorBidi" w:cstheme="majorBidi"/>
          <w:bCs/>
          <w:sz w:val="18"/>
          <w:szCs w:val="18"/>
        </w:rPr>
        <w:t>itted</w:t>
      </w:r>
      <w:r w:rsidR="00ED71C7">
        <w:rPr>
          <w:rFonts w:asciiTheme="majorBidi" w:hAnsiTheme="majorBidi" w:cstheme="majorBidi"/>
          <w:bCs/>
          <w:sz w:val="18"/>
          <w:szCs w:val="18"/>
        </w:rPr>
        <w:t xml:space="preserve"> by today</w:t>
      </w:r>
    </w:p>
    <w:p w14:paraId="51CBEBBB" w14:textId="77777777" w:rsidR="00632B3C" w:rsidRDefault="00632B3C" w:rsidP="00A86D71">
      <w:pPr>
        <w:spacing w:line="360" w:lineRule="auto"/>
        <w:ind w:left="2160" w:hanging="2160"/>
        <w:rPr>
          <w:rFonts w:asciiTheme="majorBidi" w:hAnsiTheme="majorBidi" w:cstheme="majorBidi"/>
          <w:bCs/>
          <w:sz w:val="18"/>
          <w:szCs w:val="18"/>
        </w:rPr>
      </w:pPr>
    </w:p>
    <w:p w14:paraId="20FF072A" w14:textId="798260C1" w:rsidR="00FC07CE" w:rsidRPr="00FC07CE" w:rsidRDefault="00FC07CE" w:rsidP="00FC07CE">
      <w:pPr>
        <w:spacing w:line="360" w:lineRule="auto"/>
        <w:ind w:left="2160" w:hanging="2160"/>
        <w:rPr>
          <w:rFonts w:asciiTheme="majorBidi" w:hAnsiTheme="majorBidi" w:cstheme="majorBidi"/>
          <w:sz w:val="18"/>
          <w:szCs w:val="18"/>
        </w:rPr>
      </w:pPr>
      <w:r w:rsidRPr="00FC07CE">
        <w:rPr>
          <w:rFonts w:asciiTheme="majorBidi" w:hAnsiTheme="majorBidi" w:cstheme="majorBidi"/>
          <w:sz w:val="18"/>
          <w:szCs w:val="18"/>
        </w:rPr>
        <w:t>Oct - Nov</w:t>
      </w:r>
      <w:r w:rsidRPr="00FC07CE">
        <w:rPr>
          <w:rFonts w:asciiTheme="majorBidi" w:hAnsiTheme="majorBidi" w:cstheme="majorBidi"/>
          <w:sz w:val="18"/>
          <w:szCs w:val="18"/>
        </w:rPr>
        <w:tab/>
        <w:t xml:space="preserve">Additional meetings with College Guidance counselor.  </w:t>
      </w:r>
    </w:p>
    <w:p w14:paraId="72C29605" w14:textId="77777777" w:rsidR="00FC07CE" w:rsidRPr="00FC07CE" w:rsidRDefault="00FC07CE" w:rsidP="00FC07CE">
      <w:pPr>
        <w:spacing w:line="360" w:lineRule="auto"/>
        <w:ind w:left="2160"/>
        <w:rPr>
          <w:rFonts w:asciiTheme="majorBidi" w:hAnsiTheme="majorBidi" w:cstheme="majorBidi"/>
          <w:sz w:val="18"/>
          <w:szCs w:val="18"/>
        </w:rPr>
      </w:pPr>
      <w:r w:rsidRPr="00FC07CE">
        <w:rPr>
          <w:rFonts w:asciiTheme="majorBidi" w:hAnsiTheme="majorBidi" w:cstheme="majorBidi"/>
          <w:sz w:val="18"/>
          <w:szCs w:val="18"/>
        </w:rPr>
        <w:t xml:space="preserve">Submit rough drafts of essays and applications  </w:t>
      </w:r>
    </w:p>
    <w:p w14:paraId="2E022DC3" w14:textId="77777777" w:rsidR="00CD763F" w:rsidRPr="00FC07CE" w:rsidRDefault="00CD763F" w:rsidP="00B27DFB">
      <w:pPr>
        <w:ind w:left="2160" w:hanging="2160"/>
        <w:rPr>
          <w:rFonts w:asciiTheme="majorBidi" w:hAnsiTheme="majorBidi" w:cstheme="majorBidi"/>
          <w:bCs/>
          <w:sz w:val="18"/>
          <w:szCs w:val="18"/>
        </w:rPr>
      </w:pPr>
    </w:p>
    <w:p w14:paraId="24A253B4" w14:textId="77777777" w:rsidR="005F2C39" w:rsidRPr="00FC07CE" w:rsidRDefault="005F2C39" w:rsidP="008E6C16">
      <w:pPr>
        <w:rPr>
          <w:rFonts w:asciiTheme="majorBidi" w:hAnsiTheme="majorBidi" w:cstheme="majorBidi"/>
          <w:sz w:val="18"/>
          <w:szCs w:val="18"/>
        </w:rPr>
      </w:pPr>
      <w:r w:rsidRPr="00FC07CE">
        <w:rPr>
          <w:rFonts w:asciiTheme="majorBidi" w:hAnsiTheme="majorBidi" w:cstheme="majorBidi"/>
          <w:sz w:val="18"/>
          <w:szCs w:val="18"/>
        </w:rPr>
        <w:t>November 1</w:t>
      </w:r>
      <w:r w:rsidRPr="00FC07CE">
        <w:rPr>
          <w:rFonts w:asciiTheme="majorBidi" w:hAnsiTheme="majorBidi" w:cstheme="majorBidi"/>
          <w:sz w:val="18"/>
          <w:szCs w:val="18"/>
        </w:rPr>
        <w:tab/>
      </w:r>
      <w:r w:rsidRPr="00FC07CE">
        <w:rPr>
          <w:rFonts w:asciiTheme="majorBidi" w:hAnsiTheme="majorBidi" w:cstheme="majorBidi"/>
          <w:sz w:val="18"/>
          <w:szCs w:val="18"/>
        </w:rPr>
        <w:tab/>
      </w:r>
      <w:r w:rsidR="008E6C16" w:rsidRPr="00FC07CE">
        <w:rPr>
          <w:rFonts w:asciiTheme="majorBidi" w:hAnsiTheme="majorBidi" w:cstheme="majorBidi"/>
          <w:sz w:val="18"/>
          <w:szCs w:val="18"/>
        </w:rPr>
        <w:t>F</w:t>
      </w:r>
      <w:r w:rsidRPr="00FC07CE">
        <w:rPr>
          <w:rFonts w:asciiTheme="majorBidi" w:hAnsiTheme="majorBidi" w:cstheme="majorBidi"/>
          <w:sz w:val="18"/>
          <w:szCs w:val="18"/>
        </w:rPr>
        <w:t>inal deadline for most Early Decision/Early Action applications</w:t>
      </w:r>
      <w:r w:rsidR="000B7765" w:rsidRPr="00FC07CE">
        <w:rPr>
          <w:rFonts w:asciiTheme="majorBidi" w:hAnsiTheme="majorBidi" w:cstheme="majorBidi"/>
          <w:sz w:val="18"/>
          <w:szCs w:val="18"/>
        </w:rPr>
        <w:t>, including:</w:t>
      </w:r>
    </w:p>
    <w:p w14:paraId="0271ED45" w14:textId="77777777" w:rsidR="000B7765" w:rsidRPr="00FC07CE" w:rsidRDefault="000B7765" w:rsidP="000B7765">
      <w:pPr>
        <w:numPr>
          <w:ilvl w:val="0"/>
          <w:numId w:val="23"/>
        </w:numPr>
        <w:rPr>
          <w:rFonts w:asciiTheme="majorBidi" w:hAnsiTheme="majorBidi" w:cstheme="majorBidi"/>
          <w:sz w:val="18"/>
          <w:szCs w:val="18"/>
        </w:rPr>
      </w:pPr>
      <w:r w:rsidRPr="00FC07CE">
        <w:rPr>
          <w:rFonts w:asciiTheme="majorBidi" w:hAnsiTheme="majorBidi" w:cstheme="majorBidi"/>
          <w:sz w:val="18"/>
          <w:szCs w:val="18"/>
        </w:rPr>
        <w:t>Rutgers Early Action</w:t>
      </w:r>
    </w:p>
    <w:p w14:paraId="67A8317A" w14:textId="77777777" w:rsidR="000B7765" w:rsidRPr="00FC07CE" w:rsidRDefault="000B7765" w:rsidP="000B7765">
      <w:pPr>
        <w:numPr>
          <w:ilvl w:val="0"/>
          <w:numId w:val="23"/>
        </w:numPr>
        <w:rPr>
          <w:rFonts w:asciiTheme="majorBidi" w:hAnsiTheme="majorBidi" w:cstheme="majorBidi"/>
          <w:sz w:val="18"/>
          <w:szCs w:val="18"/>
        </w:rPr>
      </w:pPr>
      <w:r w:rsidRPr="00FC07CE">
        <w:rPr>
          <w:rFonts w:asciiTheme="majorBidi" w:hAnsiTheme="majorBidi" w:cstheme="majorBidi"/>
          <w:sz w:val="18"/>
          <w:szCs w:val="18"/>
        </w:rPr>
        <w:t>University Of Maryland Priority Application</w:t>
      </w:r>
    </w:p>
    <w:p w14:paraId="3A7F051E" w14:textId="77777777" w:rsidR="00EF0479" w:rsidRPr="00FC07CE" w:rsidRDefault="00EF0479" w:rsidP="005931A8">
      <w:pPr>
        <w:rPr>
          <w:rFonts w:asciiTheme="majorBidi" w:hAnsiTheme="majorBidi" w:cstheme="majorBidi"/>
          <w:sz w:val="18"/>
          <w:szCs w:val="18"/>
        </w:rPr>
      </w:pPr>
    </w:p>
    <w:p w14:paraId="35F41AAE" w14:textId="1EE6DC6C" w:rsidR="00743F2C" w:rsidRDefault="00743F2C" w:rsidP="00901F62">
      <w:pPr>
        <w:rPr>
          <w:rFonts w:asciiTheme="majorBidi" w:hAnsiTheme="majorBidi" w:cstheme="majorBidi"/>
          <w:sz w:val="18"/>
          <w:szCs w:val="18"/>
        </w:rPr>
      </w:pPr>
      <w:r w:rsidRPr="00FC07CE">
        <w:rPr>
          <w:rFonts w:asciiTheme="majorBidi" w:hAnsiTheme="majorBidi" w:cstheme="majorBidi"/>
          <w:bCs/>
          <w:sz w:val="18"/>
          <w:szCs w:val="18"/>
        </w:rPr>
        <w:t xml:space="preserve">November </w:t>
      </w:r>
      <w:r w:rsidR="00845F12">
        <w:rPr>
          <w:rFonts w:asciiTheme="majorBidi" w:hAnsiTheme="majorBidi" w:cstheme="majorBidi"/>
          <w:bCs/>
          <w:sz w:val="18"/>
          <w:szCs w:val="18"/>
        </w:rPr>
        <w:t>8</w:t>
      </w:r>
      <w:r w:rsidRPr="00FC07CE">
        <w:rPr>
          <w:rFonts w:asciiTheme="majorBidi" w:hAnsiTheme="majorBidi" w:cstheme="majorBidi"/>
          <w:sz w:val="18"/>
          <w:szCs w:val="18"/>
        </w:rPr>
        <w:tab/>
      </w:r>
      <w:r w:rsidRPr="00FC07CE">
        <w:rPr>
          <w:rFonts w:asciiTheme="majorBidi" w:hAnsiTheme="majorBidi" w:cstheme="majorBidi"/>
          <w:sz w:val="18"/>
          <w:szCs w:val="18"/>
        </w:rPr>
        <w:tab/>
        <w:t>SAT</w:t>
      </w:r>
      <w:r w:rsidR="005931A8" w:rsidRPr="00FC07CE">
        <w:rPr>
          <w:rFonts w:asciiTheme="majorBidi" w:hAnsiTheme="majorBidi" w:cstheme="majorBidi"/>
          <w:sz w:val="18"/>
          <w:szCs w:val="18"/>
        </w:rPr>
        <w:t>/</w:t>
      </w:r>
      <w:r w:rsidR="00072626" w:rsidRPr="00FC07CE">
        <w:rPr>
          <w:rFonts w:asciiTheme="majorBidi" w:hAnsiTheme="majorBidi" w:cstheme="majorBidi"/>
          <w:sz w:val="18"/>
          <w:szCs w:val="18"/>
        </w:rPr>
        <w:t>SAT Subject Tests</w:t>
      </w:r>
    </w:p>
    <w:p w14:paraId="70B04353" w14:textId="77777777" w:rsidR="00057DCC" w:rsidRDefault="00057DCC" w:rsidP="00901F62">
      <w:pPr>
        <w:rPr>
          <w:rFonts w:asciiTheme="majorBidi" w:hAnsiTheme="majorBidi" w:cstheme="majorBidi"/>
          <w:sz w:val="18"/>
          <w:szCs w:val="18"/>
        </w:rPr>
      </w:pPr>
    </w:p>
    <w:p w14:paraId="3513B73F" w14:textId="40B86915" w:rsidR="00057DCC" w:rsidRPr="00ED71C7" w:rsidRDefault="00057DCC" w:rsidP="00057DCC">
      <w:pPr>
        <w:spacing w:line="360" w:lineRule="auto"/>
        <w:ind w:left="2160" w:hanging="2160"/>
        <w:rPr>
          <w:rFonts w:asciiTheme="majorBidi" w:hAnsiTheme="majorBidi" w:cstheme="majorBidi"/>
          <w:sz w:val="18"/>
          <w:szCs w:val="18"/>
        </w:rPr>
      </w:pPr>
      <w:r w:rsidRPr="00ED71C7">
        <w:rPr>
          <w:rFonts w:asciiTheme="majorBidi" w:hAnsiTheme="majorBidi" w:cstheme="majorBidi"/>
          <w:sz w:val="18"/>
          <w:szCs w:val="18"/>
        </w:rPr>
        <w:t>November 1</w:t>
      </w:r>
      <w:r w:rsidR="00845F12" w:rsidRPr="00ED71C7">
        <w:rPr>
          <w:rFonts w:asciiTheme="majorBidi" w:hAnsiTheme="majorBidi" w:cstheme="majorBidi"/>
          <w:sz w:val="18"/>
          <w:szCs w:val="18"/>
        </w:rPr>
        <w:t>6</w:t>
      </w:r>
      <w:r w:rsidRPr="00ED71C7">
        <w:rPr>
          <w:rFonts w:asciiTheme="majorBidi" w:hAnsiTheme="majorBidi" w:cstheme="majorBidi"/>
          <w:sz w:val="18"/>
          <w:szCs w:val="18"/>
        </w:rPr>
        <w:tab/>
        <w:t xml:space="preserve">Last day to submit all transcript requests to College Guidance office </w:t>
      </w:r>
    </w:p>
    <w:p w14:paraId="3FE92664" w14:textId="77777777" w:rsidR="001E7671" w:rsidRDefault="001E7671" w:rsidP="00057DCC">
      <w:pPr>
        <w:spacing w:line="360" w:lineRule="auto"/>
        <w:rPr>
          <w:rFonts w:asciiTheme="majorBidi" w:hAnsiTheme="majorBidi" w:cstheme="majorBidi"/>
          <w:sz w:val="20"/>
          <w:szCs w:val="20"/>
        </w:rPr>
      </w:pPr>
    </w:p>
    <w:p w14:paraId="034C53D6" w14:textId="26770AE1" w:rsidR="00057DCC" w:rsidRPr="00057DCC" w:rsidRDefault="00057DCC" w:rsidP="00057DCC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December 1</w:t>
      </w:r>
      <w:r w:rsidRPr="00057DCC"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 w:rsidRPr="00057DCC">
        <w:rPr>
          <w:rFonts w:asciiTheme="majorBidi" w:hAnsiTheme="majorBidi" w:cstheme="majorBidi"/>
          <w:sz w:val="20"/>
          <w:szCs w:val="20"/>
        </w:rPr>
        <w:t xml:space="preserve">Regular application deadline for Rutgers </w:t>
      </w:r>
    </w:p>
    <w:p w14:paraId="2238DCC9" w14:textId="77777777" w:rsidR="00FB2A51" w:rsidRDefault="00FB2A51" w:rsidP="00057DCC">
      <w:pPr>
        <w:spacing w:line="360" w:lineRule="auto"/>
        <w:rPr>
          <w:rFonts w:asciiTheme="majorBidi" w:hAnsiTheme="majorBidi" w:cstheme="majorBidi"/>
          <w:sz w:val="20"/>
          <w:szCs w:val="20"/>
        </w:rPr>
      </w:pPr>
    </w:p>
    <w:p w14:paraId="7A7ACCA8" w14:textId="77777777" w:rsidR="00057DCC" w:rsidRPr="00972EBC" w:rsidRDefault="00057DCC" w:rsidP="00057DCC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 w:rsidRPr="00057DCC">
        <w:rPr>
          <w:rFonts w:asciiTheme="majorBidi" w:hAnsiTheme="majorBidi" w:cstheme="majorBidi"/>
          <w:sz w:val="20"/>
          <w:szCs w:val="20"/>
        </w:rPr>
        <w:t>December</w:t>
      </w:r>
      <w:r w:rsidRPr="00057DCC">
        <w:rPr>
          <w:rFonts w:asciiTheme="majorBidi" w:hAnsiTheme="majorBidi" w:cstheme="majorBidi"/>
          <w:sz w:val="20"/>
          <w:szCs w:val="20"/>
        </w:rPr>
        <w:tab/>
      </w:r>
      <w:r w:rsidR="00FB2A51">
        <w:rPr>
          <w:rFonts w:asciiTheme="majorBidi" w:hAnsiTheme="majorBidi" w:cstheme="majorBidi"/>
          <w:sz w:val="20"/>
          <w:szCs w:val="20"/>
        </w:rPr>
        <w:tab/>
      </w:r>
      <w:r w:rsidRPr="00972EBC">
        <w:rPr>
          <w:rFonts w:asciiTheme="majorBidi" w:hAnsiTheme="majorBidi" w:cstheme="majorBidi"/>
          <w:sz w:val="20"/>
          <w:szCs w:val="20"/>
        </w:rPr>
        <w:t xml:space="preserve">Notification of decisions of Early and Rolling applications begin to arrive </w:t>
      </w:r>
    </w:p>
    <w:p w14:paraId="540A3E5E" w14:textId="77777777" w:rsidR="00057DCC" w:rsidRPr="00972EBC" w:rsidRDefault="00057DCC" w:rsidP="00057DCC">
      <w:pPr>
        <w:spacing w:line="360" w:lineRule="auto"/>
        <w:rPr>
          <w:rFonts w:asciiTheme="majorBidi" w:hAnsiTheme="majorBidi" w:cstheme="majorBidi"/>
          <w:sz w:val="20"/>
          <w:szCs w:val="20"/>
        </w:rPr>
      </w:pPr>
    </w:p>
    <w:p w14:paraId="46C79ADB" w14:textId="19A3E278" w:rsidR="009230A1" w:rsidRDefault="009230A1" w:rsidP="00057DCC">
      <w:pPr>
        <w:rPr>
          <w:rFonts w:ascii="Times New Roman" w:hAnsi="Times New Roman"/>
          <w:sz w:val="18"/>
          <w:szCs w:val="18"/>
        </w:rPr>
      </w:pPr>
      <w:r w:rsidRPr="00271BE0">
        <w:rPr>
          <w:rFonts w:ascii="Times New Roman" w:hAnsi="Times New Roman"/>
          <w:bCs/>
          <w:sz w:val="18"/>
          <w:szCs w:val="18"/>
        </w:rPr>
        <w:t>December</w:t>
      </w:r>
      <w:r w:rsidR="00383DA5">
        <w:rPr>
          <w:rFonts w:ascii="Times New Roman" w:hAnsi="Times New Roman"/>
          <w:bCs/>
          <w:sz w:val="18"/>
          <w:szCs w:val="18"/>
        </w:rPr>
        <w:t xml:space="preserve"> </w:t>
      </w:r>
      <w:r w:rsidR="00845F12">
        <w:rPr>
          <w:rFonts w:ascii="Times New Roman" w:hAnsi="Times New Roman"/>
          <w:bCs/>
          <w:sz w:val="18"/>
          <w:szCs w:val="18"/>
        </w:rPr>
        <w:t>6</w:t>
      </w:r>
      <w:r w:rsidR="0063379E">
        <w:rPr>
          <w:rFonts w:ascii="Times New Roman" w:hAnsi="Times New Roman"/>
          <w:sz w:val="18"/>
          <w:szCs w:val="18"/>
        </w:rPr>
        <w:tab/>
      </w:r>
      <w:r w:rsidR="0063379E">
        <w:rPr>
          <w:rFonts w:ascii="Times New Roman" w:hAnsi="Times New Roman"/>
          <w:sz w:val="18"/>
          <w:szCs w:val="18"/>
        </w:rPr>
        <w:tab/>
        <w:t>SAT</w:t>
      </w:r>
      <w:r w:rsidR="005931A8">
        <w:rPr>
          <w:rFonts w:ascii="Times New Roman" w:hAnsi="Times New Roman"/>
          <w:sz w:val="18"/>
          <w:szCs w:val="18"/>
        </w:rPr>
        <w:t>/</w:t>
      </w:r>
      <w:r w:rsidR="0063379E">
        <w:rPr>
          <w:rFonts w:ascii="Times New Roman" w:hAnsi="Times New Roman"/>
          <w:sz w:val="18"/>
          <w:szCs w:val="18"/>
        </w:rPr>
        <w:t>SAT Subject Tests</w:t>
      </w:r>
    </w:p>
    <w:p w14:paraId="728C9E85" w14:textId="77777777" w:rsidR="0063379E" w:rsidRPr="00271BE0" w:rsidRDefault="0063379E" w:rsidP="0063379E">
      <w:pPr>
        <w:rPr>
          <w:rFonts w:ascii="Times New Roman" w:hAnsi="Times New Roman"/>
          <w:sz w:val="18"/>
          <w:szCs w:val="18"/>
        </w:rPr>
      </w:pPr>
    </w:p>
    <w:p w14:paraId="17AA41CA" w14:textId="7DA41FE5" w:rsidR="009F6938" w:rsidRDefault="0020046F" w:rsidP="00057DCC">
      <w:pPr>
        <w:rPr>
          <w:rFonts w:ascii="Times New Roman" w:hAnsi="Times New Roman"/>
          <w:sz w:val="18"/>
          <w:szCs w:val="18"/>
        </w:rPr>
      </w:pPr>
      <w:r w:rsidRPr="00271BE0">
        <w:rPr>
          <w:rFonts w:ascii="Times New Roman" w:hAnsi="Times New Roman"/>
          <w:sz w:val="18"/>
          <w:szCs w:val="18"/>
        </w:rPr>
        <w:t xml:space="preserve">December </w:t>
      </w:r>
      <w:r w:rsidR="00057DCC">
        <w:rPr>
          <w:rFonts w:ascii="Times New Roman" w:hAnsi="Times New Roman"/>
          <w:sz w:val="18"/>
          <w:szCs w:val="18"/>
        </w:rPr>
        <w:t>1</w:t>
      </w:r>
      <w:r w:rsidR="00845F12">
        <w:rPr>
          <w:rFonts w:ascii="Times New Roman" w:hAnsi="Times New Roman"/>
          <w:sz w:val="18"/>
          <w:szCs w:val="18"/>
        </w:rPr>
        <w:t>3</w:t>
      </w:r>
      <w:r w:rsidR="009F6938" w:rsidRPr="00271BE0">
        <w:rPr>
          <w:rFonts w:ascii="Times New Roman" w:hAnsi="Times New Roman"/>
          <w:sz w:val="18"/>
          <w:szCs w:val="18"/>
        </w:rPr>
        <w:tab/>
      </w:r>
      <w:r w:rsidR="009F6938" w:rsidRPr="00271BE0">
        <w:rPr>
          <w:rFonts w:ascii="Times New Roman" w:hAnsi="Times New Roman"/>
          <w:sz w:val="18"/>
          <w:szCs w:val="18"/>
        </w:rPr>
        <w:tab/>
        <w:t>ACT</w:t>
      </w:r>
    </w:p>
    <w:p w14:paraId="1C688928" w14:textId="71628BD6" w:rsidR="00845F12" w:rsidRDefault="00845F12" w:rsidP="00057DCC">
      <w:pPr>
        <w:rPr>
          <w:rFonts w:ascii="Times New Roman" w:hAnsi="Times New Roman"/>
          <w:sz w:val="18"/>
          <w:szCs w:val="18"/>
        </w:rPr>
      </w:pPr>
    </w:p>
    <w:p w14:paraId="38122AAA" w14:textId="7210E83C" w:rsidR="001E6F99" w:rsidRDefault="00845F12" w:rsidP="001E6F99">
      <w:pPr>
        <w:spacing w:line="360" w:lineRule="auto"/>
        <w:ind w:left="2160" w:hanging="2160"/>
        <w:rPr>
          <w:rFonts w:asciiTheme="majorBidi" w:hAnsiTheme="majorBidi" w:cstheme="majorBidi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December 24</w:t>
      </w:r>
      <w:r>
        <w:rPr>
          <w:rFonts w:ascii="Times New Roman" w:hAnsi="Times New Roman"/>
          <w:sz w:val="18"/>
          <w:szCs w:val="18"/>
        </w:rPr>
        <w:tab/>
      </w:r>
      <w:r w:rsidR="001E6F99">
        <w:rPr>
          <w:rFonts w:asciiTheme="majorBidi" w:hAnsiTheme="majorBidi" w:cstheme="majorBidi"/>
          <w:bCs/>
          <w:sz w:val="18"/>
          <w:szCs w:val="18"/>
        </w:rPr>
        <w:t xml:space="preserve">All Applications with a Jan 1 or 15 </w:t>
      </w:r>
      <w:r w:rsidR="001263D9">
        <w:rPr>
          <w:rFonts w:asciiTheme="majorBidi" w:hAnsiTheme="majorBidi" w:cstheme="majorBidi"/>
          <w:bCs/>
          <w:sz w:val="18"/>
          <w:szCs w:val="18"/>
        </w:rPr>
        <w:t>deadlines</w:t>
      </w:r>
      <w:r w:rsidR="001E6F99">
        <w:rPr>
          <w:rFonts w:asciiTheme="majorBidi" w:hAnsiTheme="majorBidi" w:cstheme="majorBidi"/>
          <w:bCs/>
          <w:sz w:val="18"/>
          <w:szCs w:val="18"/>
        </w:rPr>
        <w:t xml:space="preserve"> must be submitted</w:t>
      </w:r>
    </w:p>
    <w:p w14:paraId="2BFB8EEE" w14:textId="77777777" w:rsidR="001E6F99" w:rsidRDefault="001E6F99" w:rsidP="001E6F99">
      <w:pPr>
        <w:spacing w:line="360" w:lineRule="auto"/>
        <w:ind w:left="2160" w:hanging="2160"/>
        <w:rPr>
          <w:rFonts w:asciiTheme="majorBidi" w:hAnsiTheme="majorBidi" w:cstheme="majorBidi"/>
          <w:bCs/>
          <w:sz w:val="18"/>
          <w:szCs w:val="18"/>
        </w:rPr>
      </w:pPr>
    </w:p>
    <w:p w14:paraId="22719182" w14:textId="77777777" w:rsidR="00383DA5" w:rsidRPr="00271BE0" w:rsidRDefault="00383DA5" w:rsidP="00383DA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January 1</w:t>
      </w:r>
      <w:r>
        <w:rPr>
          <w:rFonts w:ascii="Times New Roman" w:hAnsi="Times New Roman"/>
          <w:sz w:val="18"/>
          <w:szCs w:val="18"/>
        </w:rPr>
        <w:tab/>
      </w:r>
      <w:r w:rsidR="00CD763F">
        <w:rPr>
          <w:rFonts w:ascii="Times New Roman" w:hAnsi="Times New Roman"/>
          <w:sz w:val="18"/>
          <w:szCs w:val="18"/>
        </w:rPr>
        <w:tab/>
      </w:r>
      <w:r w:rsidR="00CD763F">
        <w:rPr>
          <w:rFonts w:ascii="Times New Roman" w:hAnsi="Times New Roman"/>
          <w:sz w:val="18"/>
          <w:szCs w:val="18"/>
        </w:rPr>
        <w:tab/>
        <w:t>Final deadline for most college applications</w:t>
      </w:r>
      <w:r>
        <w:rPr>
          <w:rFonts w:ascii="Times New Roman" w:hAnsi="Times New Roman"/>
          <w:sz w:val="18"/>
          <w:szCs w:val="18"/>
        </w:rPr>
        <w:tab/>
      </w:r>
    </w:p>
    <w:p w14:paraId="79E7E165" w14:textId="77777777" w:rsidR="0063379E" w:rsidRDefault="0063379E" w:rsidP="00404F20">
      <w:pPr>
        <w:rPr>
          <w:rFonts w:ascii="Times New Roman" w:hAnsi="Times New Roman"/>
          <w:sz w:val="18"/>
          <w:szCs w:val="18"/>
        </w:rPr>
      </w:pPr>
    </w:p>
    <w:p w14:paraId="4FBED03C" w14:textId="77777777" w:rsidR="00026F61" w:rsidRPr="00271BE0" w:rsidRDefault="00026F61" w:rsidP="00026F61">
      <w:pPr>
        <w:ind w:left="720"/>
        <w:rPr>
          <w:rFonts w:ascii="Times New Roman" w:hAnsi="Times New Roman"/>
          <w:sz w:val="18"/>
          <w:szCs w:val="18"/>
        </w:rPr>
      </w:pPr>
    </w:p>
    <w:p w14:paraId="6647610A" w14:textId="77777777" w:rsidR="00E70368" w:rsidRDefault="00074537" w:rsidP="00E70368">
      <w:pPr>
        <w:rPr>
          <w:rFonts w:ascii="Times New Roman" w:hAnsi="Times New Roman"/>
          <w:sz w:val="18"/>
          <w:szCs w:val="18"/>
        </w:rPr>
      </w:pPr>
      <w:r w:rsidRPr="00271BE0">
        <w:rPr>
          <w:rFonts w:ascii="Times New Roman" w:hAnsi="Times New Roman"/>
          <w:sz w:val="18"/>
          <w:szCs w:val="18"/>
        </w:rPr>
        <w:t xml:space="preserve">After sending in your college applications, thank the teachers who wrote your recommendations.  </w:t>
      </w:r>
    </w:p>
    <w:p w14:paraId="5B62B544" w14:textId="77777777" w:rsidR="00BE7673" w:rsidRPr="001C13C6" w:rsidRDefault="00074537" w:rsidP="00E70368">
      <w:pPr>
        <w:rPr>
          <w:rFonts w:ascii="Times New Roman" w:hAnsi="Times New Roman"/>
          <w:sz w:val="17"/>
          <w:szCs w:val="17"/>
        </w:rPr>
      </w:pPr>
      <w:r w:rsidRPr="00271BE0">
        <w:rPr>
          <w:rFonts w:ascii="Times New Roman" w:hAnsi="Times New Roman"/>
          <w:sz w:val="18"/>
          <w:szCs w:val="18"/>
        </w:rPr>
        <w:t>Let them know the results as soon as you are notified!</w:t>
      </w:r>
    </w:p>
    <w:p w14:paraId="74D0DC79" w14:textId="77777777" w:rsidR="0026580C" w:rsidRPr="001C13C6" w:rsidRDefault="0026580C" w:rsidP="00BE7673">
      <w:pPr>
        <w:jc w:val="center"/>
        <w:rPr>
          <w:rFonts w:ascii="Times New Roman" w:hAnsi="Times New Roman"/>
          <w:sz w:val="17"/>
          <w:szCs w:val="17"/>
          <w:u w:val="single"/>
        </w:rPr>
      </w:pPr>
      <w:r w:rsidRPr="001C13C6">
        <w:rPr>
          <w:rFonts w:ascii="Times New Roman" w:hAnsi="Times New Roman"/>
          <w:sz w:val="17"/>
          <w:szCs w:val="17"/>
          <w:u w:val="single"/>
        </w:rPr>
        <w:t>REMEMBER:</w:t>
      </w:r>
    </w:p>
    <w:p w14:paraId="0BA707F2" w14:textId="77777777" w:rsidR="00E70368" w:rsidRPr="00E70368" w:rsidRDefault="0026580C" w:rsidP="00E70368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7"/>
          <w:szCs w:val="17"/>
        </w:rPr>
      </w:pPr>
      <w:r w:rsidRPr="001C13C6">
        <w:rPr>
          <w:rFonts w:ascii="Times New Roman" w:hAnsi="Times New Roman"/>
          <w:b/>
          <w:bCs/>
          <w:sz w:val="17"/>
          <w:szCs w:val="17"/>
        </w:rPr>
        <w:t xml:space="preserve">You must read each and every application carefully, and observe all instructions! </w:t>
      </w:r>
    </w:p>
    <w:p w14:paraId="21E8774D" w14:textId="77777777" w:rsidR="0026580C" w:rsidRPr="001C13C6" w:rsidRDefault="0026580C" w:rsidP="00E70368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7"/>
          <w:szCs w:val="17"/>
        </w:rPr>
      </w:pPr>
      <w:r w:rsidRPr="001C13C6">
        <w:rPr>
          <w:rFonts w:ascii="Times New Roman" w:hAnsi="Times New Roman"/>
          <w:b/>
          <w:bCs/>
          <w:sz w:val="17"/>
          <w:szCs w:val="17"/>
        </w:rPr>
        <w:t xml:space="preserve"> Remember that </w:t>
      </w:r>
      <w:r w:rsidRPr="001C13C6">
        <w:rPr>
          <w:rFonts w:ascii="Times New Roman" w:hAnsi="Times New Roman"/>
          <w:b/>
          <w:bCs/>
          <w:i/>
          <w:iCs/>
          <w:sz w:val="17"/>
          <w:szCs w:val="17"/>
        </w:rPr>
        <w:t xml:space="preserve">you, </w:t>
      </w:r>
      <w:r w:rsidRPr="001C13C6">
        <w:rPr>
          <w:rFonts w:ascii="Times New Roman" w:hAnsi="Times New Roman"/>
          <w:b/>
          <w:bCs/>
          <w:sz w:val="17"/>
          <w:szCs w:val="17"/>
        </w:rPr>
        <w:t>as the applicant, are responsible for accuracy and timeliness.</w:t>
      </w:r>
    </w:p>
    <w:p w14:paraId="6E359B23" w14:textId="77777777" w:rsidR="00074537" w:rsidRPr="001C13C6" w:rsidRDefault="0026580C" w:rsidP="00E70368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7"/>
          <w:szCs w:val="17"/>
        </w:rPr>
      </w:pPr>
      <w:r w:rsidRPr="001C13C6">
        <w:rPr>
          <w:rFonts w:ascii="Times New Roman" w:hAnsi="Times New Roman"/>
          <w:b/>
          <w:sz w:val="17"/>
          <w:szCs w:val="17"/>
        </w:rPr>
        <w:t>Proofread all applications</w:t>
      </w:r>
    </w:p>
    <w:p w14:paraId="198D8993" w14:textId="77777777" w:rsidR="0026580C" w:rsidRPr="001C13C6" w:rsidRDefault="0026580C" w:rsidP="00E70368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7"/>
          <w:szCs w:val="17"/>
        </w:rPr>
      </w:pPr>
      <w:r w:rsidRPr="001C13C6">
        <w:rPr>
          <w:rFonts w:ascii="Times New Roman" w:hAnsi="Times New Roman"/>
          <w:b/>
          <w:sz w:val="17"/>
          <w:szCs w:val="17"/>
        </w:rPr>
        <w:t>Keep copies of all papers and applications</w:t>
      </w:r>
    </w:p>
    <w:p w14:paraId="65E3899E" w14:textId="77777777" w:rsidR="00074537" w:rsidRPr="001C13C6" w:rsidRDefault="004E5721" w:rsidP="00E316CF">
      <w:pPr>
        <w:rPr>
          <w:rFonts w:ascii="Times New Roman" w:hAnsi="Times New Roman"/>
          <w:b/>
          <w:sz w:val="17"/>
          <w:szCs w:val="17"/>
        </w:rPr>
      </w:pPr>
      <w:r w:rsidRPr="001C13C6">
        <w:rPr>
          <w:rFonts w:ascii="Times New Roman" w:hAnsi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BA3D5B" wp14:editId="39D09A5C">
                <wp:simplePos x="0" y="0"/>
                <wp:positionH relativeFrom="column">
                  <wp:posOffset>508000</wp:posOffset>
                </wp:positionH>
                <wp:positionV relativeFrom="paragraph">
                  <wp:posOffset>13335</wp:posOffset>
                </wp:positionV>
                <wp:extent cx="5135245" cy="489585"/>
                <wp:effectExtent l="0" t="0" r="27305" b="2476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24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1F539" w14:textId="77777777" w:rsidR="005B7250" w:rsidRPr="004E5721" w:rsidRDefault="005B7250" w:rsidP="002C0BED">
                            <w:pPr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E5721">
                              <w:rPr>
                                <w:b/>
                                <w:u w:val="single"/>
                              </w:rPr>
                              <w:t>YOU must have official SAT/ACT scores sent directly to each college</w:t>
                            </w:r>
                            <w:r w:rsidRPr="004E5721">
                              <w:rPr>
                                <w:b/>
                              </w:rPr>
                              <w:t xml:space="preserve"> </w:t>
                            </w:r>
                            <w:r w:rsidRPr="004E5721">
                              <w:rPr>
                                <w:b/>
                              </w:rPr>
                              <w:sym w:font="Symbol" w:char="F0DC"/>
                            </w:r>
                          </w:p>
                          <w:p w14:paraId="55596758" w14:textId="77777777" w:rsidR="005B7250" w:rsidRPr="004E5721" w:rsidRDefault="005B7250" w:rsidP="001063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E5721">
                              <w:rPr>
                                <w:b/>
                              </w:rPr>
                              <w:t>Send them early, even before you mail in your applications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A3D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pt;margin-top:1.05pt;width:404.35pt;height:3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">
                <v:textbox>
                  <w:txbxContent>
                    <w:p w14:paraId="58F1F539" w14:textId="77777777" w:rsidR="005B7250" w:rsidRPr="004E5721" w:rsidRDefault="005B7250" w:rsidP="002C0BED">
                      <w:pPr>
                        <w:numPr>
                          <w:ilvl w:val="0"/>
                          <w:numId w:val="15"/>
                        </w:numPr>
                        <w:jc w:val="center"/>
                        <w:rPr>
                          <w:b/>
                          <w:u w:val="single"/>
                        </w:rPr>
                      </w:pPr>
                      <w:r w:rsidRPr="004E5721">
                        <w:rPr>
                          <w:b/>
                          <w:u w:val="single"/>
                        </w:rPr>
                        <w:t>YOU must have official SAT/ACT scores sent directly to each college</w:t>
                      </w:r>
                      <w:r w:rsidRPr="004E5721">
                        <w:rPr>
                          <w:b/>
                        </w:rPr>
                        <w:t xml:space="preserve"> </w:t>
                      </w:r>
                      <w:r w:rsidRPr="004E5721">
                        <w:rPr>
                          <w:b/>
                        </w:rPr>
                        <w:sym w:font="Symbol" w:char="F0DC"/>
                      </w:r>
                    </w:p>
                    <w:p w14:paraId="55596758" w14:textId="77777777" w:rsidR="005B7250" w:rsidRPr="004E5721" w:rsidRDefault="005B7250" w:rsidP="001063CE">
                      <w:pPr>
                        <w:jc w:val="center"/>
                        <w:rPr>
                          <w:b/>
                        </w:rPr>
                      </w:pPr>
                      <w:r w:rsidRPr="004E5721">
                        <w:rPr>
                          <w:b/>
                        </w:rPr>
                        <w:t>Send them early, even before you mail in your applications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4537" w:rsidRPr="001C13C6">
        <w:rPr>
          <w:rFonts w:ascii="Times New Roman" w:hAnsi="Times New Roman"/>
          <w:b/>
          <w:sz w:val="17"/>
          <w:szCs w:val="17"/>
        </w:rPr>
        <w:t xml:space="preserve"> </w:t>
      </w:r>
    </w:p>
    <w:sectPr w:rsidR="00074537" w:rsidRPr="001C13C6" w:rsidSect="00E70368"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A572E" w14:textId="77777777" w:rsidR="00B553AB" w:rsidRDefault="00B553AB">
      <w:r>
        <w:separator/>
      </w:r>
    </w:p>
  </w:endnote>
  <w:endnote w:type="continuationSeparator" w:id="0">
    <w:p w14:paraId="4F64597B" w14:textId="77777777" w:rsidR="00B553AB" w:rsidRDefault="00B5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46878" w14:textId="4A9F79A1" w:rsidR="005B7250" w:rsidRPr="008E34D0" w:rsidRDefault="005B7250" w:rsidP="00441F42">
    <w:pPr>
      <w:pStyle w:val="Footer"/>
      <w:rPr>
        <w:sz w:val="16"/>
        <w:szCs w:val="8"/>
      </w:rPr>
    </w:pPr>
    <w:r w:rsidRPr="008E34D0">
      <w:rPr>
        <w:sz w:val="16"/>
        <w:szCs w:val="8"/>
      </w:rPr>
      <w:fldChar w:fldCharType="begin"/>
    </w:r>
    <w:r w:rsidRPr="008E34D0">
      <w:rPr>
        <w:sz w:val="16"/>
        <w:szCs w:val="8"/>
      </w:rPr>
      <w:instrText xml:space="preserve"> DATE \@ "M/d/yyyy" </w:instrText>
    </w:r>
    <w:r w:rsidRPr="008E34D0">
      <w:rPr>
        <w:sz w:val="16"/>
        <w:szCs w:val="8"/>
      </w:rPr>
      <w:fldChar w:fldCharType="separate"/>
    </w:r>
    <w:r w:rsidR="00AF646B">
      <w:rPr>
        <w:noProof/>
        <w:sz w:val="16"/>
        <w:szCs w:val="8"/>
      </w:rPr>
      <w:t>6/11/2020</w:t>
    </w:r>
    <w:r w:rsidRPr="008E34D0">
      <w:rPr>
        <w:sz w:val="16"/>
        <w:szCs w:val="8"/>
      </w:rPr>
      <w:fldChar w:fldCharType="end"/>
    </w:r>
    <w:r w:rsidRPr="008E34D0">
      <w:rPr>
        <w:sz w:val="16"/>
        <w:szCs w:val="8"/>
      </w:rPr>
      <w:t xml:space="preserve">; </w:t>
    </w:r>
    <w:r w:rsidRPr="008E34D0">
      <w:rPr>
        <w:sz w:val="16"/>
        <w:szCs w:val="8"/>
      </w:rPr>
      <w:fldChar w:fldCharType="begin"/>
    </w:r>
    <w:r w:rsidRPr="008E34D0">
      <w:rPr>
        <w:sz w:val="16"/>
        <w:szCs w:val="8"/>
      </w:rPr>
      <w:instrText xml:space="preserve"> TIME \@ "h:mm:ss am/pm" </w:instrText>
    </w:r>
    <w:r w:rsidRPr="008E34D0">
      <w:rPr>
        <w:sz w:val="16"/>
        <w:szCs w:val="8"/>
      </w:rPr>
      <w:fldChar w:fldCharType="separate"/>
    </w:r>
    <w:r w:rsidR="00AF646B">
      <w:rPr>
        <w:noProof/>
        <w:sz w:val="16"/>
        <w:szCs w:val="8"/>
      </w:rPr>
      <w:t>1:38:08 AM</w:t>
    </w:r>
    <w:r w:rsidRPr="008E34D0">
      <w:rPr>
        <w:sz w:val="16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83D93" w14:textId="77777777" w:rsidR="00B553AB" w:rsidRDefault="00B553AB">
      <w:r>
        <w:separator/>
      </w:r>
    </w:p>
  </w:footnote>
  <w:footnote w:type="continuationSeparator" w:id="0">
    <w:p w14:paraId="6784EBB7" w14:textId="77777777" w:rsidR="00B553AB" w:rsidRDefault="00B553AB">
      <w:r>
        <w:continuationSeparator/>
      </w:r>
    </w:p>
  </w:footnote>
  <w:footnote w:id="1">
    <w:p w14:paraId="525ABA47" w14:textId="77777777" w:rsidR="005B7250" w:rsidRPr="002F681F" w:rsidRDefault="005B7250" w:rsidP="002F681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59B9"/>
    <w:multiLevelType w:val="hybridMultilevel"/>
    <w:tmpl w:val="BADE545A"/>
    <w:lvl w:ilvl="0" w:tplc="0590B7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263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8F6147"/>
    <w:multiLevelType w:val="singleLevel"/>
    <w:tmpl w:val="74DC8A8A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CF60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BA50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3405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B940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E65C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7544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2D6665"/>
    <w:multiLevelType w:val="hybridMultilevel"/>
    <w:tmpl w:val="1B74B2B4"/>
    <w:lvl w:ilvl="0" w:tplc="D6F4F3B0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379630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8653B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D2B5D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A400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47741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BA3751E"/>
    <w:multiLevelType w:val="hybridMultilevel"/>
    <w:tmpl w:val="9E22F0AA"/>
    <w:lvl w:ilvl="0" w:tplc="0590B7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F8681C"/>
    <w:multiLevelType w:val="hybridMultilevel"/>
    <w:tmpl w:val="A240E4B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7A40B3"/>
    <w:multiLevelType w:val="hybridMultilevel"/>
    <w:tmpl w:val="8A88EE00"/>
    <w:lvl w:ilvl="0" w:tplc="0590B7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B4EDD"/>
    <w:multiLevelType w:val="hybridMultilevel"/>
    <w:tmpl w:val="902ECFC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 w15:restartNumberingAfterBreak="0">
    <w:nsid w:val="663973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B0F5E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79978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A3168E"/>
    <w:multiLevelType w:val="singleLevel"/>
    <w:tmpl w:val="3266D6C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0"/>
  </w:num>
  <w:num w:numId="2">
    <w:abstractNumId w:val="21"/>
  </w:num>
  <w:num w:numId="3">
    <w:abstractNumId w:val="5"/>
  </w:num>
  <w:num w:numId="4">
    <w:abstractNumId w:val="7"/>
  </w:num>
  <w:num w:numId="5">
    <w:abstractNumId w:val="19"/>
  </w:num>
  <w:num w:numId="6">
    <w:abstractNumId w:val="3"/>
  </w:num>
  <w:num w:numId="7">
    <w:abstractNumId w:val="10"/>
  </w:num>
  <w:num w:numId="8">
    <w:abstractNumId w:val="6"/>
  </w:num>
  <w:num w:numId="9">
    <w:abstractNumId w:val="12"/>
  </w:num>
  <w:num w:numId="10">
    <w:abstractNumId w:val="11"/>
  </w:num>
  <w:num w:numId="11">
    <w:abstractNumId w:val="8"/>
  </w:num>
  <w:num w:numId="12">
    <w:abstractNumId w:val="13"/>
  </w:num>
  <w:num w:numId="13">
    <w:abstractNumId w:val="14"/>
  </w:num>
  <w:num w:numId="14">
    <w:abstractNumId w:val="22"/>
  </w:num>
  <w:num w:numId="15">
    <w:abstractNumId w:val="2"/>
  </w:num>
  <w:num w:numId="16">
    <w:abstractNumId w:val="1"/>
  </w:num>
  <w:num w:numId="17">
    <w:abstractNumId w:val="4"/>
  </w:num>
  <w:num w:numId="18">
    <w:abstractNumId w:val="16"/>
  </w:num>
  <w:num w:numId="19">
    <w:abstractNumId w:val="17"/>
  </w:num>
  <w:num w:numId="20">
    <w:abstractNumId w:val="0"/>
  </w:num>
  <w:num w:numId="21">
    <w:abstractNumId w:val="15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F6"/>
    <w:rsid w:val="00002C09"/>
    <w:rsid w:val="00014000"/>
    <w:rsid w:val="00017913"/>
    <w:rsid w:val="00017DD0"/>
    <w:rsid w:val="00026F61"/>
    <w:rsid w:val="000279A1"/>
    <w:rsid w:val="000478A7"/>
    <w:rsid w:val="00057DCC"/>
    <w:rsid w:val="000624E2"/>
    <w:rsid w:val="000639D2"/>
    <w:rsid w:val="0007088D"/>
    <w:rsid w:val="00072626"/>
    <w:rsid w:val="00074537"/>
    <w:rsid w:val="00077A0D"/>
    <w:rsid w:val="0008163E"/>
    <w:rsid w:val="000865F8"/>
    <w:rsid w:val="00086B3B"/>
    <w:rsid w:val="00095324"/>
    <w:rsid w:val="000961C7"/>
    <w:rsid w:val="000A44CE"/>
    <w:rsid w:val="000B3BEE"/>
    <w:rsid w:val="000B7765"/>
    <w:rsid w:val="000C07D9"/>
    <w:rsid w:val="000C233F"/>
    <w:rsid w:val="000C567D"/>
    <w:rsid w:val="000D2490"/>
    <w:rsid w:val="000D658C"/>
    <w:rsid w:val="000E58FD"/>
    <w:rsid w:val="000F0604"/>
    <w:rsid w:val="000F0A69"/>
    <w:rsid w:val="0010166C"/>
    <w:rsid w:val="00102676"/>
    <w:rsid w:val="001061B0"/>
    <w:rsid w:val="001063CE"/>
    <w:rsid w:val="00107633"/>
    <w:rsid w:val="001263D9"/>
    <w:rsid w:val="00131EEF"/>
    <w:rsid w:val="001507A4"/>
    <w:rsid w:val="00153B9D"/>
    <w:rsid w:val="00156881"/>
    <w:rsid w:val="0015724A"/>
    <w:rsid w:val="0016486C"/>
    <w:rsid w:val="00177DEE"/>
    <w:rsid w:val="0018198E"/>
    <w:rsid w:val="00186535"/>
    <w:rsid w:val="00187D6D"/>
    <w:rsid w:val="00190FD9"/>
    <w:rsid w:val="00194F5E"/>
    <w:rsid w:val="0019585B"/>
    <w:rsid w:val="001A7974"/>
    <w:rsid w:val="001B1767"/>
    <w:rsid w:val="001C13C6"/>
    <w:rsid w:val="001C4509"/>
    <w:rsid w:val="001D4C7A"/>
    <w:rsid w:val="001D4D6B"/>
    <w:rsid w:val="001D5085"/>
    <w:rsid w:val="001D678B"/>
    <w:rsid w:val="001E16D9"/>
    <w:rsid w:val="001E4130"/>
    <w:rsid w:val="001E637D"/>
    <w:rsid w:val="001E6F99"/>
    <w:rsid w:val="001E7671"/>
    <w:rsid w:val="001F1BEE"/>
    <w:rsid w:val="0020046F"/>
    <w:rsid w:val="00215954"/>
    <w:rsid w:val="00217E6D"/>
    <w:rsid w:val="00222F64"/>
    <w:rsid w:val="00230E25"/>
    <w:rsid w:val="0024489F"/>
    <w:rsid w:val="00247D80"/>
    <w:rsid w:val="002550F6"/>
    <w:rsid w:val="0026543E"/>
    <w:rsid w:val="0026580C"/>
    <w:rsid w:val="0026601F"/>
    <w:rsid w:val="00267B99"/>
    <w:rsid w:val="00270F69"/>
    <w:rsid w:val="00271BE0"/>
    <w:rsid w:val="002764B7"/>
    <w:rsid w:val="0028528A"/>
    <w:rsid w:val="002968E4"/>
    <w:rsid w:val="00297C31"/>
    <w:rsid w:val="002A78A2"/>
    <w:rsid w:val="002A7E96"/>
    <w:rsid w:val="002B4567"/>
    <w:rsid w:val="002B46CD"/>
    <w:rsid w:val="002C0BED"/>
    <w:rsid w:val="002D1B0D"/>
    <w:rsid w:val="002D664A"/>
    <w:rsid w:val="002D762D"/>
    <w:rsid w:val="002F681F"/>
    <w:rsid w:val="00302256"/>
    <w:rsid w:val="00302CA6"/>
    <w:rsid w:val="00305B05"/>
    <w:rsid w:val="003207B7"/>
    <w:rsid w:val="00332326"/>
    <w:rsid w:val="003328AE"/>
    <w:rsid w:val="003354EB"/>
    <w:rsid w:val="00335789"/>
    <w:rsid w:val="00352CCE"/>
    <w:rsid w:val="00353BC9"/>
    <w:rsid w:val="00355101"/>
    <w:rsid w:val="00355263"/>
    <w:rsid w:val="00356866"/>
    <w:rsid w:val="00371DC4"/>
    <w:rsid w:val="00382B29"/>
    <w:rsid w:val="00383D37"/>
    <w:rsid w:val="00383DA5"/>
    <w:rsid w:val="0039283C"/>
    <w:rsid w:val="00397FFA"/>
    <w:rsid w:val="003A6BDD"/>
    <w:rsid w:val="003B2148"/>
    <w:rsid w:val="003E2FB6"/>
    <w:rsid w:val="003E6FB2"/>
    <w:rsid w:val="003F4037"/>
    <w:rsid w:val="00404F20"/>
    <w:rsid w:val="004107CD"/>
    <w:rsid w:val="00424115"/>
    <w:rsid w:val="00441F42"/>
    <w:rsid w:val="004762BF"/>
    <w:rsid w:val="004774DF"/>
    <w:rsid w:val="004918FE"/>
    <w:rsid w:val="0049322C"/>
    <w:rsid w:val="004967A0"/>
    <w:rsid w:val="00497D02"/>
    <w:rsid w:val="004A10A3"/>
    <w:rsid w:val="004A27D9"/>
    <w:rsid w:val="004A2B2A"/>
    <w:rsid w:val="004B2202"/>
    <w:rsid w:val="004B6826"/>
    <w:rsid w:val="004C0530"/>
    <w:rsid w:val="004C6673"/>
    <w:rsid w:val="004D57CF"/>
    <w:rsid w:val="004E5721"/>
    <w:rsid w:val="004F116F"/>
    <w:rsid w:val="004F3254"/>
    <w:rsid w:val="004F35C0"/>
    <w:rsid w:val="004F6D10"/>
    <w:rsid w:val="00503558"/>
    <w:rsid w:val="00514CA0"/>
    <w:rsid w:val="005204B4"/>
    <w:rsid w:val="00520E8A"/>
    <w:rsid w:val="0052235B"/>
    <w:rsid w:val="00526775"/>
    <w:rsid w:val="0053342B"/>
    <w:rsid w:val="0055591A"/>
    <w:rsid w:val="00565EC4"/>
    <w:rsid w:val="005671B4"/>
    <w:rsid w:val="00575BE8"/>
    <w:rsid w:val="00577CD9"/>
    <w:rsid w:val="0058674D"/>
    <w:rsid w:val="005931A8"/>
    <w:rsid w:val="00593362"/>
    <w:rsid w:val="005936F7"/>
    <w:rsid w:val="0059567C"/>
    <w:rsid w:val="00595FD5"/>
    <w:rsid w:val="005B7250"/>
    <w:rsid w:val="005C5AED"/>
    <w:rsid w:val="005C6055"/>
    <w:rsid w:val="005C65EA"/>
    <w:rsid w:val="005C69A1"/>
    <w:rsid w:val="005D012B"/>
    <w:rsid w:val="005E1C26"/>
    <w:rsid w:val="005E70B3"/>
    <w:rsid w:val="005F214E"/>
    <w:rsid w:val="005F2C39"/>
    <w:rsid w:val="005F7365"/>
    <w:rsid w:val="006105FC"/>
    <w:rsid w:val="00617AC5"/>
    <w:rsid w:val="00621998"/>
    <w:rsid w:val="00622DA6"/>
    <w:rsid w:val="00632B3C"/>
    <w:rsid w:val="0063379E"/>
    <w:rsid w:val="00640F42"/>
    <w:rsid w:val="00642AAF"/>
    <w:rsid w:val="00645F06"/>
    <w:rsid w:val="0065315E"/>
    <w:rsid w:val="00656D70"/>
    <w:rsid w:val="00672103"/>
    <w:rsid w:val="00685C1E"/>
    <w:rsid w:val="006C3878"/>
    <w:rsid w:val="006D1791"/>
    <w:rsid w:val="006D54FF"/>
    <w:rsid w:val="006E1BEE"/>
    <w:rsid w:val="006E5A2C"/>
    <w:rsid w:val="006E785C"/>
    <w:rsid w:val="006F4D0D"/>
    <w:rsid w:val="007047E3"/>
    <w:rsid w:val="00707387"/>
    <w:rsid w:val="00724384"/>
    <w:rsid w:val="00735793"/>
    <w:rsid w:val="007427A0"/>
    <w:rsid w:val="00743F2C"/>
    <w:rsid w:val="007453B2"/>
    <w:rsid w:val="00754EFE"/>
    <w:rsid w:val="00756791"/>
    <w:rsid w:val="00763FD6"/>
    <w:rsid w:val="00765D0F"/>
    <w:rsid w:val="00765F85"/>
    <w:rsid w:val="00775847"/>
    <w:rsid w:val="00782702"/>
    <w:rsid w:val="00782D56"/>
    <w:rsid w:val="007876DA"/>
    <w:rsid w:val="007906C4"/>
    <w:rsid w:val="00797CF5"/>
    <w:rsid w:val="007A0B2A"/>
    <w:rsid w:val="007B0C9C"/>
    <w:rsid w:val="007C1E88"/>
    <w:rsid w:val="007D39AF"/>
    <w:rsid w:val="007E2B80"/>
    <w:rsid w:val="007E2E05"/>
    <w:rsid w:val="008048FB"/>
    <w:rsid w:val="00812FE7"/>
    <w:rsid w:val="00814024"/>
    <w:rsid w:val="008208AE"/>
    <w:rsid w:val="00823BF8"/>
    <w:rsid w:val="008242E6"/>
    <w:rsid w:val="0083380E"/>
    <w:rsid w:val="00835127"/>
    <w:rsid w:val="00835A89"/>
    <w:rsid w:val="00845F12"/>
    <w:rsid w:val="00845FB3"/>
    <w:rsid w:val="00857656"/>
    <w:rsid w:val="00864401"/>
    <w:rsid w:val="00883685"/>
    <w:rsid w:val="00884AD2"/>
    <w:rsid w:val="00891E84"/>
    <w:rsid w:val="008A365E"/>
    <w:rsid w:val="008B1BE3"/>
    <w:rsid w:val="008B754B"/>
    <w:rsid w:val="008C128E"/>
    <w:rsid w:val="008C20FE"/>
    <w:rsid w:val="008D10F7"/>
    <w:rsid w:val="008E34D0"/>
    <w:rsid w:val="008E6108"/>
    <w:rsid w:val="008E6C16"/>
    <w:rsid w:val="008F19F3"/>
    <w:rsid w:val="008F1C1E"/>
    <w:rsid w:val="008F48BB"/>
    <w:rsid w:val="00901F62"/>
    <w:rsid w:val="009025E1"/>
    <w:rsid w:val="009149BE"/>
    <w:rsid w:val="009230A1"/>
    <w:rsid w:val="00923AA7"/>
    <w:rsid w:val="009269B8"/>
    <w:rsid w:val="00927592"/>
    <w:rsid w:val="00937130"/>
    <w:rsid w:val="0093728A"/>
    <w:rsid w:val="009423A7"/>
    <w:rsid w:val="00943C84"/>
    <w:rsid w:val="00946B6D"/>
    <w:rsid w:val="0095162D"/>
    <w:rsid w:val="00952075"/>
    <w:rsid w:val="0095392D"/>
    <w:rsid w:val="00954527"/>
    <w:rsid w:val="00955FA0"/>
    <w:rsid w:val="009626A6"/>
    <w:rsid w:val="00972EBC"/>
    <w:rsid w:val="00973BEE"/>
    <w:rsid w:val="00976D53"/>
    <w:rsid w:val="00982E99"/>
    <w:rsid w:val="0099119C"/>
    <w:rsid w:val="009957A5"/>
    <w:rsid w:val="009C0926"/>
    <w:rsid w:val="009C5672"/>
    <w:rsid w:val="009E609B"/>
    <w:rsid w:val="009F32B9"/>
    <w:rsid w:val="009F66B9"/>
    <w:rsid w:val="009F6938"/>
    <w:rsid w:val="00A00AE8"/>
    <w:rsid w:val="00A02736"/>
    <w:rsid w:val="00A101D9"/>
    <w:rsid w:val="00A22901"/>
    <w:rsid w:val="00A27472"/>
    <w:rsid w:val="00A468CE"/>
    <w:rsid w:val="00A50663"/>
    <w:rsid w:val="00A50E4A"/>
    <w:rsid w:val="00A57916"/>
    <w:rsid w:val="00A6560F"/>
    <w:rsid w:val="00A6608B"/>
    <w:rsid w:val="00A6746A"/>
    <w:rsid w:val="00A67BA8"/>
    <w:rsid w:val="00A8674E"/>
    <w:rsid w:val="00A86D71"/>
    <w:rsid w:val="00A95267"/>
    <w:rsid w:val="00A9691B"/>
    <w:rsid w:val="00AA60E9"/>
    <w:rsid w:val="00AA62E0"/>
    <w:rsid w:val="00AA6D0E"/>
    <w:rsid w:val="00AD2334"/>
    <w:rsid w:val="00AF5CF3"/>
    <w:rsid w:val="00AF646B"/>
    <w:rsid w:val="00AF711B"/>
    <w:rsid w:val="00B169AC"/>
    <w:rsid w:val="00B21736"/>
    <w:rsid w:val="00B23FBC"/>
    <w:rsid w:val="00B27DFB"/>
    <w:rsid w:val="00B3740B"/>
    <w:rsid w:val="00B46040"/>
    <w:rsid w:val="00B46D7D"/>
    <w:rsid w:val="00B548B0"/>
    <w:rsid w:val="00B54BAD"/>
    <w:rsid w:val="00B553AB"/>
    <w:rsid w:val="00B55B53"/>
    <w:rsid w:val="00B616E9"/>
    <w:rsid w:val="00B70794"/>
    <w:rsid w:val="00B84EA5"/>
    <w:rsid w:val="00B8796C"/>
    <w:rsid w:val="00B9246B"/>
    <w:rsid w:val="00B9352B"/>
    <w:rsid w:val="00B941AE"/>
    <w:rsid w:val="00B95980"/>
    <w:rsid w:val="00BA1A0A"/>
    <w:rsid w:val="00BA6375"/>
    <w:rsid w:val="00BD68BF"/>
    <w:rsid w:val="00BE15D3"/>
    <w:rsid w:val="00BE7673"/>
    <w:rsid w:val="00C10E93"/>
    <w:rsid w:val="00C130F2"/>
    <w:rsid w:val="00C20DDE"/>
    <w:rsid w:val="00C24CCC"/>
    <w:rsid w:val="00C31E45"/>
    <w:rsid w:val="00C36C27"/>
    <w:rsid w:val="00C412FA"/>
    <w:rsid w:val="00C51F78"/>
    <w:rsid w:val="00C526AA"/>
    <w:rsid w:val="00C80D2A"/>
    <w:rsid w:val="00C8244D"/>
    <w:rsid w:val="00C844C2"/>
    <w:rsid w:val="00C9417A"/>
    <w:rsid w:val="00C943D0"/>
    <w:rsid w:val="00C9783B"/>
    <w:rsid w:val="00C97B6D"/>
    <w:rsid w:val="00CA2DDF"/>
    <w:rsid w:val="00CA7B7D"/>
    <w:rsid w:val="00CC54DE"/>
    <w:rsid w:val="00CD25FF"/>
    <w:rsid w:val="00CD5C56"/>
    <w:rsid w:val="00CD763F"/>
    <w:rsid w:val="00CF5EB9"/>
    <w:rsid w:val="00D0562E"/>
    <w:rsid w:val="00D06B04"/>
    <w:rsid w:val="00D21E90"/>
    <w:rsid w:val="00D33D5B"/>
    <w:rsid w:val="00D512CA"/>
    <w:rsid w:val="00D63289"/>
    <w:rsid w:val="00D84C75"/>
    <w:rsid w:val="00D854C6"/>
    <w:rsid w:val="00D93A90"/>
    <w:rsid w:val="00D95309"/>
    <w:rsid w:val="00D97BD0"/>
    <w:rsid w:val="00DA239A"/>
    <w:rsid w:val="00DA5B2A"/>
    <w:rsid w:val="00DB33EF"/>
    <w:rsid w:val="00DB4BDC"/>
    <w:rsid w:val="00DB708B"/>
    <w:rsid w:val="00DF4709"/>
    <w:rsid w:val="00E02EC9"/>
    <w:rsid w:val="00E072BA"/>
    <w:rsid w:val="00E07D0B"/>
    <w:rsid w:val="00E07FFE"/>
    <w:rsid w:val="00E14A94"/>
    <w:rsid w:val="00E16582"/>
    <w:rsid w:val="00E24BB7"/>
    <w:rsid w:val="00E316CF"/>
    <w:rsid w:val="00E47F6F"/>
    <w:rsid w:val="00E51315"/>
    <w:rsid w:val="00E53A46"/>
    <w:rsid w:val="00E64305"/>
    <w:rsid w:val="00E70368"/>
    <w:rsid w:val="00E72901"/>
    <w:rsid w:val="00E73635"/>
    <w:rsid w:val="00E751B7"/>
    <w:rsid w:val="00E7556E"/>
    <w:rsid w:val="00E80A88"/>
    <w:rsid w:val="00EA2C5E"/>
    <w:rsid w:val="00EB116D"/>
    <w:rsid w:val="00ED10CF"/>
    <w:rsid w:val="00ED71C7"/>
    <w:rsid w:val="00EE045D"/>
    <w:rsid w:val="00EE4888"/>
    <w:rsid w:val="00EF0479"/>
    <w:rsid w:val="00EF1B83"/>
    <w:rsid w:val="00EF1C08"/>
    <w:rsid w:val="00EF7780"/>
    <w:rsid w:val="00F05FED"/>
    <w:rsid w:val="00F10D81"/>
    <w:rsid w:val="00F44FF0"/>
    <w:rsid w:val="00F50FCE"/>
    <w:rsid w:val="00F5363C"/>
    <w:rsid w:val="00F57E20"/>
    <w:rsid w:val="00F60FD7"/>
    <w:rsid w:val="00F67C34"/>
    <w:rsid w:val="00F76200"/>
    <w:rsid w:val="00F86D10"/>
    <w:rsid w:val="00F917E6"/>
    <w:rsid w:val="00F93D9D"/>
    <w:rsid w:val="00FB0D6F"/>
    <w:rsid w:val="00FB2A51"/>
    <w:rsid w:val="00FB5CDB"/>
    <w:rsid w:val="00FC07CE"/>
    <w:rsid w:val="00FC46BD"/>
    <w:rsid w:val="00FC7B94"/>
    <w:rsid w:val="00FD09AA"/>
    <w:rsid w:val="00FD7C29"/>
    <w:rsid w:val="00FE6282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BFBAD9"/>
  <w15:docId w15:val="{4F3CE075-3B4F-465F-8D43-94F57843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2"/>
      <w:szCs w:val="22"/>
    </w:rPr>
  </w:style>
  <w:style w:type="paragraph" w:styleId="EnvelopeReturn">
    <w:name w:val="envelope return"/>
    <w:basedOn w:val="Normal"/>
    <w:rPr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2550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00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0AE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26F6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26F61"/>
    <w:rPr>
      <w:vertAlign w:val="superscript"/>
    </w:rPr>
  </w:style>
  <w:style w:type="character" w:styleId="CommentReference">
    <w:name w:val="annotation reference"/>
    <w:basedOn w:val="DefaultParagraphFont"/>
    <w:rsid w:val="008242E6"/>
    <w:rPr>
      <w:sz w:val="18"/>
      <w:szCs w:val="18"/>
    </w:rPr>
  </w:style>
  <w:style w:type="paragraph" w:styleId="CommentText">
    <w:name w:val="annotation text"/>
    <w:basedOn w:val="Normal"/>
    <w:link w:val="CommentTextChar"/>
    <w:rsid w:val="008242E6"/>
  </w:style>
  <w:style w:type="character" w:customStyle="1" w:styleId="CommentTextChar">
    <w:name w:val="Comment Text Char"/>
    <w:basedOn w:val="DefaultParagraphFont"/>
    <w:link w:val="CommentText"/>
    <w:rsid w:val="008242E6"/>
    <w:rPr>
      <w:rFonts w:ascii="Book Antiqua" w:hAnsi="Book Antiqu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242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242E6"/>
    <w:rPr>
      <w:rFonts w:ascii="Book Antiqua" w:hAnsi="Book Antiqu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1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com/student/testing/sat/scores/sending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profileonline.collegeboard.com/index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fsa.ed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fsa.ed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vices.actstudent.org/OA_HTML/actibeCAcdLogin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APPLICATION CALENDAR</vt:lpstr>
    </vt:vector>
  </TitlesOfParts>
  <Company>Ma'ayanot Yeshiva High School</Company>
  <LinksUpToDate>false</LinksUpToDate>
  <CharactersWithSpaces>4748</CharactersWithSpaces>
  <SharedDoc>false</SharedDoc>
  <HLinks>
    <vt:vector size="24" baseType="variant">
      <vt:variant>
        <vt:i4>4259865</vt:i4>
      </vt:variant>
      <vt:variant>
        <vt:i4>9</vt:i4>
      </vt:variant>
      <vt:variant>
        <vt:i4>0</vt:i4>
      </vt:variant>
      <vt:variant>
        <vt:i4>5</vt:i4>
      </vt:variant>
      <vt:variant>
        <vt:lpwstr>http://www.fafsa.ed.gov/</vt:lpwstr>
      </vt:variant>
      <vt:variant>
        <vt:lpwstr/>
      </vt:variant>
      <vt:variant>
        <vt:i4>7340111</vt:i4>
      </vt:variant>
      <vt:variant>
        <vt:i4>6</vt:i4>
      </vt:variant>
      <vt:variant>
        <vt:i4>0</vt:i4>
      </vt:variant>
      <vt:variant>
        <vt:i4>5</vt:i4>
      </vt:variant>
      <vt:variant>
        <vt:lpwstr>https://services.actstudent.org/OA_HTML/actibeCAcdLogin.jsp</vt:lpwstr>
      </vt:variant>
      <vt:variant>
        <vt:lpwstr/>
      </vt:variant>
      <vt:variant>
        <vt:i4>7077927</vt:i4>
      </vt:variant>
      <vt:variant>
        <vt:i4>3</vt:i4>
      </vt:variant>
      <vt:variant>
        <vt:i4>0</vt:i4>
      </vt:variant>
      <vt:variant>
        <vt:i4>5</vt:i4>
      </vt:variant>
      <vt:variant>
        <vt:lpwstr>http://www.collegeboard.com/student/testing/sat/scores/sending.html</vt:lpwstr>
      </vt:variant>
      <vt:variant>
        <vt:lpwstr/>
      </vt:variant>
      <vt:variant>
        <vt:i4>7340064</vt:i4>
      </vt:variant>
      <vt:variant>
        <vt:i4>0</vt:i4>
      </vt:variant>
      <vt:variant>
        <vt:i4>0</vt:i4>
      </vt:variant>
      <vt:variant>
        <vt:i4>5</vt:i4>
      </vt:variant>
      <vt:variant>
        <vt:lpwstr>http://profileonline.collegeboard.com/index.jsp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APPLICATION CALENDAR</dc:title>
  <dc:creator>Abigail Rabin</dc:creator>
  <cp:lastModifiedBy>Rachel Feldman</cp:lastModifiedBy>
  <cp:revision>3</cp:revision>
  <cp:lastPrinted>2018-04-24T12:52:00Z</cp:lastPrinted>
  <dcterms:created xsi:type="dcterms:W3CDTF">2020-06-11T05:30:00Z</dcterms:created>
  <dcterms:modified xsi:type="dcterms:W3CDTF">2020-06-11T05:39:00Z</dcterms:modified>
</cp:coreProperties>
</file>